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43" w:rsidRPr="00DE2305" w:rsidRDefault="00FF3B86" w:rsidP="00DE2305">
      <w:pPr>
        <w:jc w:val="both"/>
        <w:rPr>
          <w:rFonts w:ascii="Times New Roman" w:hAnsi="Times New Roman" w:cs="Times New Roman"/>
          <w:sz w:val="24"/>
          <w:szCs w:val="24"/>
        </w:rPr>
      </w:pPr>
      <w:r w:rsidRPr="00DE2305">
        <w:rPr>
          <w:rFonts w:ascii="Times New Roman" w:hAnsi="Times New Roman" w:cs="Times New Roman"/>
          <w:b/>
          <w:sz w:val="24"/>
          <w:szCs w:val="24"/>
        </w:rPr>
        <w:t>Здравствуйте! Сегодня</w:t>
      </w:r>
      <w:r w:rsidRPr="00DE2305">
        <w:rPr>
          <w:rFonts w:ascii="Times New Roman" w:hAnsi="Times New Roman" w:cs="Times New Roman"/>
          <w:sz w:val="24"/>
          <w:szCs w:val="24"/>
        </w:rPr>
        <w:t xml:space="preserve"> пятница – 28 апреля и в эфире школьная радиостанция «220 вольт». В эфире её ведущие _______________________</w:t>
      </w:r>
    </w:p>
    <w:p w:rsidR="00FF3B86" w:rsidRPr="00DE2305" w:rsidRDefault="00FF3B86" w:rsidP="00DE2305">
      <w:pPr>
        <w:jc w:val="both"/>
        <w:rPr>
          <w:rFonts w:ascii="Times New Roman" w:hAnsi="Times New Roman" w:cs="Times New Roman"/>
          <w:sz w:val="24"/>
          <w:szCs w:val="24"/>
        </w:rPr>
      </w:pPr>
      <w:r w:rsidRPr="00DE2305">
        <w:rPr>
          <w:rFonts w:ascii="Times New Roman" w:hAnsi="Times New Roman" w:cs="Times New Roman"/>
          <w:sz w:val="24"/>
          <w:szCs w:val="24"/>
        </w:rPr>
        <w:t xml:space="preserve">До майских праздников осталось совсем немного времени, и ваши разморенные весной головы уже с нетерпением ждут долгожданного лета, но не время отдыхать, впереди ещё месяц упорной мозговой деятельности, и  в постоянной новостной ленте нашего радио тоже нет отдыха от информационного потока . </w:t>
      </w:r>
    </w:p>
    <w:p w:rsidR="00FF3B86" w:rsidRPr="00DE2305" w:rsidRDefault="00FF3B86" w:rsidP="00DE2305">
      <w:pPr>
        <w:jc w:val="both"/>
        <w:rPr>
          <w:rFonts w:ascii="Times New Roman" w:hAnsi="Times New Roman" w:cs="Times New Roman"/>
          <w:sz w:val="24"/>
          <w:szCs w:val="24"/>
        </w:rPr>
      </w:pPr>
      <w:r w:rsidRPr="00DE2305">
        <w:rPr>
          <w:rFonts w:ascii="Times New Roman" w:hAnsi="Times New Roman" w:cs="Times New Roman"/>
          <w:b/>
          <w:sz w:val="24"/>
          <w:szCs w:val="24"/>
        </w:rPr>
        <w:t>1.В минувшее воскресенье</w:t>
      </w:r>
      <w:r w:rsidRPr="00DE2305">
        <w:rPr>
          <w:rFonts w:ascii="Times New Roman" w:hAnsi="Times New Roman" w:cs="Times New Roman"/>
          <w:sz w:val="24"/>
          <w:szCs w:val="24"/>
        </w:rPr>
        <w:t>, 23 апреля, в сети появилась любопытная запись: пожилая жительница Индии пробежала 100 метров за 1 минуту и 14 секунд. Это отличный результат, если учесть, что спортсменке уже 101 год. Данный инцидент произошел на Всемирных играх ветеранов спорта в Новой Зеландии.</w:t>
      </w:r>
    </w:p>
    <w:p w:rsidR="00FF3B86" w:rsidRPr="00DE2305" w:rsidRDefault="00FF3B86" w:rsidP="00DE2305">
      <w:pPr>
        <w:jc w:val="both"/>
        <w:rPr>
          <w:rFonts w:ascii="Times New Roman" w:hAnsi="Times New Roman" w:cs="Times New Roman"/>
          <w:sz w:val="24"/>
          <w:szCs w:val="24"/>
        </w:rPr>
      </w:pPr>
      <w:r w:rsidRPr="00DE2305">
        <w:rPr>
          <w:rFonts w:ascii="Times New Roman" w:hAnsi="Times New Roman" w:cs="Times New Roman"/>
          <w:b/>
          <w:sz w:val="24"/>
          <w:szCs w:val="24"/>
        </w:rPr>
        <w:t>2.Ведущий одного из каналов</w:t>
      </w:r>
      <w:r w:rsidRPr="00DE2305">
        <w:rPr>
          <w:rFonts w:ascii="Times New Roman" w:hAnsi="Times New Roman" w:cs="Times New Roman"/>
          <w:sz w:val="24"/>
          <w:szCs w:val="24"/>
        </w:rPr>
        <w:t xml:space="preserve"> Китайского телевидения вел прямой репортаж о погоде на улице во время грозового дождя.</w:t>
      </w:r>
      <w:r w:rsidR="00DE2305">
        <w:rPr>
          <w:rFonts w:ascii="Times New Roman" w:hAnsi="Times New Roman" w:cs="Times New Roman"/>
          <w:sz w:val="24"/>
          <w:szCs w:val="24"/>
        </w:rPr>
        <w:t xml:space="preserve"> </w:t>
      </w:r>
      <w:r w:rsidRPr="00DE2305">
        <w:rPr>
          <w:rFonts w:ascii="Times New Roman" w:hAnsi="Times New Roman" w:cs="Times New Roman"/>
          <w:sz w:val="24"/>
          <w:szCs w:val="24"/>
        </w:rPr>
        <w:t>Интересный</w:t>
      </w:r>
      <w:r w:rsidR="00DE2305">
        <w:rPr>
          <w:rFonts w:ascii="Times New Roman" w:hAnsi="Times New Roman" w:cs="Times New Roman"/>
          <w:sz w:val="24"/>
          <w:szCs w:val="24"/>
        </w:rPr>
        <w:t xml:space="preserve"> </w:t>
      </w:r>
      <w:r w:rsidRPr="00DE2305">
        <w:rPr>
          <w:rFonts w:ascii="Times New Roman" w:hAnsi="Times New Roman" w:cs="Times New Roman"/>
          <w:sz w:val="24"/>
          <w:szCs w:val="24"/>
        </w:rPr>
        <w:t xml:space="preserve">момент снял оператор. Во время репортажа ведущий держал в руке над собой зонт. В какой-то момент в зонт ударил разряд молнии.  Да уж, </w:t>
      </w:r>
      <w:r w:rsidR="00DE2305">
        <w:rPr>
          <w:rFonts w:ascii="Times New Roman" w:hAnsi="Times New Roman" w:cs="Times New Roman"/>
          <w:sz w:val="24"/>
          <w:szCs w:val="24"/>
        </w:rPr>
        <w:t>о</w:t>
      </w:r>
      <w:r w:rsidRPr="00DE2305">
        <w:rPr>
          <w:rFonts w:ascii="Times New Roman" w:hAnsi="Times New Roman" w:cs="Times New Roman"/>
          <w:sz w:val="24"/>
          <w:szCs w:val="24"/>
        </w:rPr>
        <w:t xml:space="preserve">пасно находиться на улице в такую погоду. </w:t>
      </w:r>
    </w:p>
    <w:p w:rsidR="00FF3B86" w:rsidRPr="00DE2305" w:rsidRDefault="00FF3B86" w:rsidP="00DE2305">
      <w:pPr>
        <w:jc w:val="both"/>
        <w:rPr>
          <w:rFonts w:ascii="Times New Roman" w:hAnsi="Times New Roman" w:cs="Times New Roman"/>
          <w:sz w:val="24"/>
          <w:szCs w:val="24"/>
        </w:rPr>
      </w:pPr>
      <w:r w:rsidRPr="00DE2305">
        <w:rPr>
          <w:rFonts w:ascii="Times New Roman" w:hAnsi="Times New Roman" w:cs="Times New Roman"/>
          <w:b/>
          <w:sz w:val="24"/>
          <w:szCs w:val="24"/>
        </w:rPr>
        <w:t>3.В Антарктиде из-за глобального</w:t>
      </w:r>
      <w:r w:rsidRPr="00DE2305">
        <w:rPr>
          <w:rFonts w:ascii="Times New Roman" w:hAnsi="Times New Roman" w:cs="Times New Roman"/>
          <w:sz w:val="24"/>
          <w:szCs w:val="24"/>
        </w:rPr>
        <w:t xml:space="preserve"> потепления стремительно тают льды, пополняя с невероятной скоростью мировой океан. На днях в интернете появилось видео, снятое с борта самолета, на котором показаны реки и водопады в Антарктиде. На опубликованных кадрах потоки воды несутся средь вечной мерзлоты, образуя русла, и срываются с 130 метровой высоты ледника. </w:t>
      </w:r>
    </w:p>
    <w:p w:rsidR="00FF3B86" w:rsidRPr="00DE2305" w:rsidRDefault="00FF3B86" w:rsidP="00DE2305">
      <w:pPr>
        <w:jc w:val="both"/>
        <w:rPr>
          <w:rFonts w:ascii="Times New Roman" w:hAnsi="Times New Roman" w:cs="Times New Roman"/>
          <w:sz w:val="24"/>
          <w:szCs w:val="24"/>
        </w:rPr>
      </w:pPr>
      <w:r w:rsidRPr="00DE2305">
        <w:rPr>
          <w:rFonts w:ascii="Times New Roman" w:hAnsi="Times New Roman" w:cs="Times New Roman"/>
          <w:sz w:val="24"/>
          <w:szCs w:val="24"/>
        </w:rPr>
        <w:t>4</w:t>
      </w:r>
      <w:r w:rsidRPr="00DE2305">
        <w:rPr>
          <w:rFonts w:ascii="Times New Roman" w:hAnsi="Times New Roman" w:cs="Times New Roman"/>
          <w:b/>
          <w:sz w:val="24"/>
          <w:szCs w:val="24"/>
        </w:rPr>
        <w:t>.Необычный случай произошел в США</w:t>
      </w:r>
      <w:r w:rsidRPr="00DE2305">
        <w:rPr>
          <w:rFonts w:ascii="Times New Roman" w:hAnsi="Times New Roman" w:cs="Times New Roman"/>
          <w:sz w:val="24"/>
          <w:szCs w:val="24"/>
        </w:rPr>
        <w:t xml:space="preserve">. Гусь совершил атаку на полицейского в городе </w:t>
      </w:r>
      <w:proofErr w:type="spellStart"/>
      <w:r w:rsidRPr="00DE2305">
        <w:rPr>
          <w:rFonts w:ascii="Times New Roman" w:hAnsi="Times New Roman" w:cs="Times New Roman"/>
          <w:sz w:val="24"/>
          <w:szCs w:val="24"/>
        </w:rPr>
        <w:t>Кларксвилле</w:t>
      </w:r>
      <w:proofErr w:type="spellEnd"/>
      <w:r w:rsidRPr="00DE2305">
        <w:rPr>
          <w:rFonts w:ascii="Times New Roman" w:hAnsi="Times New Roman" w:cs="Times New Roman"/>
          <w:sz w:val="24"/>
          <w:szCs w:val="24"/>
        </w:rPr>
        <w:t>. Тот решил постоять за честь человеческой расы и стал отмахиваться от птицы сумкой, но потерял равновесие и упал в клумб</w:t>
      </w:r>
      <w:r w:rsidR="00DE2305">
        <w:rPr>
          <w:rFonts w:ascii="Times New Roman" w:hAnsi="Times New Roman" w:cs="Times New Roman"/>
          <w:sz w:val="24"/>
          <w:szCs w:val="24"/>
        </w:rPr>
        <w:t>у</w:t>
      </w:r>
      <w:r w:rsidRPr="00DE2305">
        <w:rPr>
          <w:rFonts w:ascii="Times New Roman" w:hAnsi="Times New Roman" w:cs="Times New Roman"/>
          <w:sz w:val="24"/>
          <w:szCs w:val="24"/>
        </w:rPr>
        <w:t>.</w:t>
      </w:r>
    </w:p>
    <w:p w:rsidR="00FF3B86" w:rsidRPr="00DE2305" w:rsidRDefault="00FF3B86" w:rsidP="00DE2305">
      <w:pPr>
        <w:jc w:val="both"/>
        <w:rPr>
          <w:rFonts w:ascii="Times New Roman" w:hAnsi="Times New Roman" w:cs="Times New Roman"/>
          <w:sz w:val="24"/>
          <w:szCs w:val="24"/>
        </w:rPr>
      </w:pPr>
      <w:r w:rsidRPr="00DE2305">
        <w:rPr>
          <w:rFonts w:ascii="Times New Roman" w:hAnsi="Times New Roman" w:cs="Times New Roman"/>
          <w:b/>
          <w:sz w:val="24"/>
          <w:szCs w:val="24"/>
        </w:rPr>
        <w:t>А пока гуси</w:t>
      </w:r>
      <w:r w:rsidRPr="00DE2305">
        <w:rPr>
          <w:rFonts w:ascii="Times New Roman" w:hAnsi="Times New Roman" w:cs="Times New Roman"/>
          <w:sz w:val="24"/>
          <w:szCs w:val="24"/>
        </w:rPr>
        <w:t xml:space="preserve"> устраивают охоту на </w:t>
      </w:r>
      <w:proofErr w:type="gramStart"/>
      <w:r w:rsidRPr="00DE2305">
        <w:rPr>
          <w:rFonts w:ascii="Times New Roman" w:hAnsi="Times New Roman" w:cs="Times New Roman"/>
          <w:sz w:val="24"/>
          <w:szCs w:val="24"/>
        </w:rPr>
        <w:t>людей</w:t>
      </w:r>
      <w:proofErr w:type="gramEnd"/>
      <w:r w:rsidRPr="00DE2305">
        <w:rPr>
          <w:rFonts w:ascii="Times New Roman" w:hAnsi="Times New Roman" w:cs="Times New Roman"/>
          <w:sz w:val="24"/>
          <w:szCs w:val="24"/>
        </w:rPr>
        <w:t xml:space="preserve"> а в Антарктиде тает лёд – в нашей школе происходят страсти куда горячее.</w:t>
      </w:r>
    </w:p>
    <w:p w:rsidR="00FF3B86" w:rsidRPr="00DE2305" w:rsidRDefault="00FF3B86" w:rsidP="00DE2305">
      <w:pPr>
        <w:pStyle w:val="a3"/>
        <w:jc w:val="both"/>
        <w:rPr>
          <w:color w:val="000000"/>
        </w:rPr>
      </w:pPr>
      <w:r w:rsidRPr="00DE2305">
        <w:rPr>
          <w:color w:val="000000"/>
        </w:rPr>
        <w:t>21 апреля в школе прошел конкурс красоты «Мисс Весна», участницами которого стали ученицы 5-7 классов.</w:t>
      </w:r>
    </w:p>
    <w:p w:rsidR="00FF3B86" w:rsidRPr="00DE2305" w:rsidRDefault="00FF3B86" w:rsidP="00DE2305">
      <w:pPr>
        <w:pStyle w:val="a3"/>
        <w:jc w:val="both"/>
        <w:rPr>
          <w:color w:val="000000"/>
        </w:rPr>
      </w:pPr>
      <w:r w:rsidRPr="00DE2305">
        <w:rPr>
          <w:color w:val="000000"/>
        </w:rPr>
        <w:t>Конкурс разделился на два этапа: сначала отборочный тур, где все желающие могли удивить жюри своими умениями и доказать, что именно они достойны поучаствовать в борьбе за титул.</w:t>
      </w:r>
    </w:p>
    <w:p w:rsidR="00FF3B86" w:rsidRPr="00DE2305" w:rsidRDefault="00FF3B86" w:rsidP="00DE2305">
      <w:pPr>
        <w:pStyle w:val="a3"/>
        <w:jc w:val="both"/>
        <w:rPr>
          <w:color w:val="000000"/>
        </w:rPr>
      </w:pPr>
      <w:r w:rsidRPr="00DE2305">
        <w:rPr>
          <w:color w:val="000000"/>
        </w:rPr>
        <w:t>Затем следовал основной к</w:t>
      </w:r>
      <w:r w:rsidR="00DE2305">
        <w:rPr>
          <w:color w:val="000000"/>
        </w:rPr>
        <w:t>онкурс, в котором участвовали Ха</w:t>
      </w:r>
      <w:r w:rsidRPr="00DE2305">
        <w:rPr>
          <w:color w:val="000000"/>
        </w:rPr>
        <w:t xml:space="preserve">рькова </w:t>
      </w:r>
      <w:proofErr w:type="spellStart"/>
      <w:r w:rsidRPr="00DE2305">
        <w:rPr>
          <w:color w:val="000000"/>
        </w:rPr>
        <w:t>Камилла</w:t>
      </w:r>
      <w:proofErr w:type="spellEnd"/>
      <w:r w:rsidRPr="00DE2305">
        <w:rPr>
          <w:color w:val="000000"/>
        </w:rPr>
        <w:t xml:space="preserve">, Синицкая Дарья, Соловей </w:t>
      </w:r>
      <w:proofErr w:type="spellStart"/>
      <w:r w:rsidRPr="00DE2305">
        <w:rPr>
          <w:color w:val="000000"/>
        </w:rPr>
        <w:t>Иванна</w:t>
      </w:r>
      <w:proofErr w:type="spellEnd"/>
      <w:r w:rsidRPr="00DE2305">
        <w:rPr>
          <w:color w:val="000000"/>
        </w:rPr>
        <w:t xml:space="preserve">, Цветкова </w:t>
      </w:r>
      <w:proofErr w:type="spellStart"/>
      <w:r w:rsidRPr="00DE2305">
        <w:rPr>
          <w:color w:val="000000"/>
        </w:rPr>
        <w:t>Карина</w:t>
      </w:r>
      <w:proofErr w:type="spellEnd"/>
      <w:r w:rsidRPr="00DE2305">
        <w:rPr>
          <w:color w:val="000000"/>
        </w:rPr>
        <w:t xml:space="preserve">, </w:t>
      </w:r>
      <w:proofErr w:type="spellStart"/>
      <w:r w:rsidRPr="00DE2305">
        <w:rPr>
          <w:color w:val="000000"/>
        </w:rPr>
        <w:t>Корябина</w:t>
      </w:r>
      <w:proofErr w:type="spellEnd"/>
      <w:r w:rsidRPr="00DE2305">
        <w:rPr>
          <w:color w:val="000000"/>
        </w:rPr>
        <w:t xml:space="preserve"> Лилия и Красовская Рената. Они показали свои таланты, блеснули знаниями этикета и музыки, а также попробовали себя в роли парфюмеров.</w:t>
      </w:r>
    </w:p>
    <w:p w:rsidR="00FF3B86" w:rsidRPr="00DE2305" w:rsidRDefault="00FF3B86" w:rsidP="00DE2305">
      <w:pPr>
        <w:pStyle w:val="a3"/>
        <w:jc w:val="both"/>
        <w:rPr>
          <w:color w:val="000000"/>
        </w:rPr>
      </w:pPr>
      <w:r w:rsidRPr="00DE2305">
        <w:rPr>
          <w:b/>
          <w:color w:val="000000"/>
        </w:rPr>
        <w:t>И в этой нелегкой</w:t>
      </w:r>
      <w:r w:rsidRPr="00DE2305">
        <w:rPr>
          <w:color w:val="000000"/>
        </w:rPr>
        <w:t xml:space="preserve"> борьбе победила Красовская Рената, с чем мы ее и поздравляем. Остальные девочки тоже удостоились титулов: Мисс вдохновение, Мисс улыбка, Мисс дружба, Мисс обаяние и Мисс интернет.</w:t>
      </w:r>
    </w:p>
    <w:p w:rsidR="00FF3B86" w:rsidRPr="00DE2305" w:rsidRDefault="00FF3B86" w:rsidP="00DE2305">
      <w:pPr>
        <w:pStyle w:val="a3"/>
        <w:jc w:val="both"/>
        <w:rPr>
          <w:color w:val="000000"/>
        </w:rPr>
      </w:pPr>
      <w:r w:rsidRPr="00DE2305">
        <w:rPr>
          <w:color w:val="000000"/>
        </w:rPr>
        <w:t>Спасибо всем участникам и организаторам конкурса. Надеем</w:t>
      </w:r>
      <w:r w:rsidR="00826A81" w:rsidRPr="00DE2305">
        <w:rPr>
          <w:color w:val="000000"/>
        </w:rPr>
        <w:t>ся, что в нашей школе такие мероприятия</w:t>
      </w:r>
      <w:r w:rsidRPr="00DE2305">
        <w:rPr>
          <w:color w:val="000000"/>
        </w:rPr>
        <w:t xml:space="preserve"> будут проводиться еще чаще.</w:t>
      </w:r>
    </w:p>
    <w:p w:rsidR="00826A81" w:rsidRPr="00DE2305" w:rsidRDefault="00826A81" w:rsidP="00DE2305">
      <w:pPr>
        <w:pStyle w:val="a3"/>
        <w:jc w:val="both"/>
        <w:rPr>
          <w:color w:val="000000"/>
        </w:rPr>
      </w:pPr>
      <w:r w:rsidRPr="00DE2305">
        <w:rPr>
          <w:b/>
          <w:color w:val="000000"/>
        </w:rPr>
        <w:lastRenderedPageBreak/>
        <w:t>Возвращаясь к теме майских</w:t>
      </w:r>
      <w:r w:rsidRPr="00DE2305">
        <w:rPr>
          <w:color w:val="000000"/>
        </w:rPr>
        <w:t xml:space="preserve"> праздников, нельзя не рассказать о знаменитом в нашей стране празднике весны и труда. </w:t>
      </w:r>
    </w:p>
    <w:p w:rsidR="00826A81" w:rsidRPr="00DE2305" w:rsidRDefault="00826A81" w:rsidP="00DE2305">
      <w:pPr>
        <w:pStyle w:val="a3"/>
        <w:jc w:val="both"/>
        <w:rPr>
          <w:color w:val="000000"/>
        </w:rPr>
      </w:pPr>
      <w:r w:rsidRPr="00DE2305">
        <w:rPr>
          <w:color w:val="000000"/>
        </w:rPr>
        <w:t>1 Мая для многих - лишь эхо советского прошлого. Но его история интересная и необычная. Традиции данного торжества берут свое начало в глубине веков. В то время наши предки отмечали праздник, который символизировал начало нового сезона полевых работ. А значит – труда.</w:t>
      </w:r>
    </w:p>
    <w:p w:rsidR="00826A81" w:rsidRPr="00DE2305" w:rsidRDefault="00826A81" w:rsidP="00DE2305">
      <w:pPr>
        <w:pStyle w:val="a3"/>
        <w:jc w:val="both"/>
        <w:rPr>
          <w:color w:val="000000"/>
        </w:rPr>
      </w:pPr>
      <w:r w:rsidRPr="00DE2305">
        <w:rPr>
          <w:color w:val="000000"/>
        </w:rPr>
        <w:t>Очень интересно формирование традиции отмечать 1 Мая. Об этом празднике знали еще в Древней Греции и Древнем Риме. Каждый из этих народов поклонялся богине Майе. Ежегодно крестьяне, чтобы задобрить богиню, устраивали массовые торжества. В этот день любая работа отменялась. Все праздновали приход нового урожайного сезона</w:t>
      </w:r>
    </w:p>
    <w:p w:rsidR="00826A81" w:rsidRPr="00DE2305" w:rsidRDefault="00826A81" w:rsidP="00DE2305">
      <w:pPr>
        <w:pStyle w:val="a3"/>
        <w:jc w:val="both"/>
        <w:rPr>
          <w:color w:val="000000"/>
        </w:rPr>
      </w:pPr>
      <w:r w:rsidRPr="00DE2305">
        <w:rPr>
          <w:b/>
          <w:color w:val="000000"/>
        </w:rPr>
        <w:t>Отмечали современные праздники и славяне</w:t>
      </w:r>
      <w:r w:rsidRPr="00DE2305">
        <w:rPr>
          <w:color w:val="000000"/>
        </w:rPr>
        <w:t>. 30 апреля и 1 мая были выделены красным в их календаре. Суть праздника 1 мая у славян - уход весенних холодов. В эти дни также почитали</w:t>
      </w:r>
      <w:r w:rsidR="00DE2305">
        <w:rPr>
          <w:color w:val="000000"/>
        </w:rPr>
        <w:t xml:space="preserve"> </w:t>
      </w:r>
      <w:proofErr w:type="gramStart"/>
      <w:r w:rsidR="00DE2305">
        <w:rPr>
          <w:color w:val="000000"/>
        </w:rPr>
        <w:t>умерших</w:t>
      </w:r>
      <w:proofErr w:type="gramEnd"/>
      <w:r w:rsidRPr="00DE2305">
        <w:rPr>
          <w:color w:val="000000"/>
        </w:rPr>
        <w:t>. Приветствовали богиню</w:t>
      </w:r>
      <w:proofErr w:type="gramStart"/>
      <w:r w:rsidRPr="00DE2305">
        <w:rPr>
          <w:color w:val="000000"/>
        </w:rPr>
        <w:t xml:space="preserve"> Ж</w:t>
      </w:r>
      <w:proofErr w:type="gramEnd"/>
      <w:r w:rsidRPr="00DE2305">
        <w:rPr>
          <w:color w:val="000000"/>
        </w:rPr>
        <w:t>иву, имевшую силу оживлять природу. Весь день 1 мая отводили под отдых. Люди купались в холодной воде, чтобы очиститься, и жгли обрядовые костры на берегах рек.</w:t>
      </w:r>
    </w:p>
    <w:p w:rsidR="00826A81" w:rsidRPr="00DE2305" w:rsidRDefault="00826A81" w:rsidP="00DE2305">
      <w:pPr>
        <w:pStyle w:val="a3"/>
        <w:jc w:val="both"/>
        <w:rPr>
          <w:color w:val="000000"/>
        </w:rPr>
      </w:pPr>
      <w:r w:rsidRPr="00DE2305">
        <w:rPr>
          <w:color w:val="000000"/>
        </w:rPr>
        <w:t>В 1889 году в Париже было решено отмечать день пролетариата в память о погибших в Чикаго. Предложение ежегодно выходить на улицы города и бороться за свои права прижилось. С тех пор разнеслась по свету слава дня 1 мая. Праздник в России впервые отметили в 1890 году в Варшаве. В следующем году уже подпольно радовался Дню трудящихся всего мира Петербург. Там труженики прятались от руководящей власти в лесу. Подхватила движение и Москва. Первая пролетарская маевка состоялась в 1895 году. Открыто отпраздновали День труда в 1917 году. Год спустя, с приходом к власти Советов, был принят закон о том, что отныне на общегосударственном уровне будет отмечаться 1 Мая.</w:t>
      </w:r>
    </w:p>
    <w:p w:rsidR="00826A81" w:rsidRPr="00DE2305" w:rsidRDefault="00826A81" w:rsidP="00DE2305">
      <w:pPr>
        <w:pStyle w:val="a3"/>
        <w:jc w:val="both"/>
        <w:rPr>
          <w:color w:val="000000"/>
        </w:rPr>
      </w:pPr>
      <w:r w:rsidRPr="00DE2305">
        <w:rPr>
          <w:b/>
          <w:color w:val="000000"/>
        </w:rPr>
        <w:t>Сегодня сценарий праздника 1</w:t>
      </w:r>
      <w:r w:rsidRPr="00DE2305">
        <w:rPr>
          <w:color w:val="000000"/>
        </w:rPr>
        <w:t xml:space="preserve"> Мая приобрел новые черты. Стоит заметить, что все меньше россиян хочет посвящать этот день массовым акциям. Специалисты утверждают, что такой спад активности вызван тем, что во времена коммунистической идеологии выход на парад был принудительным, тогда как сейчас даже сам парад потерял свои изначальные качества. В современной России 1 Мая лишилось политического контекста и отмечается как Праздник весны и труда. Официально такой статус предоставили торжеству 30 декабря 2001 года. Этот день люди стараются провести в кругу друзей и семьи на природе, хорошо отдохнуть и набраться сил до следующих праздников.</w:t>
      </w:r>
    </w:p>
    <w:p w:rsidR="00DE2305" w:rsidRDefault="00826A81" w:rsidP="00DE2305">
      <w:pPr>
        <w:pStyle w:val="a3"/>
        <w:spacing w:before="0" w:beforeAutospacing="0" w:after="0" w:afterAutospacing="0"/>
        <w:jc w:val="both"/>
        <w:rPr>
          <w:b/>
          <w:color w:val="000000"/>
        </w:rPr>
      </w:pPr>
      <w:r w:rsidRPr="00DE2305">
        <w:rPr>
          <w:b/>
          <w:color w:val="000000"/>
        </w:rPr>
        <w:t xml:space="preserve">Делу время – потехе час! </w:t>
      </w:r>
    </w:p>
    <w:p w:rsidR="00826A81" w:rsidRPr="00DE2305" w:rsidRDefault="00826A81" w:rsidP="00DE2305">
      <w:pPr>
        <w:pStyle w:val="a3"/>
        <w:spacing w:before="0" w:beforeAutospacing="0" w:after="0" w:afterAutospacing="0"/>
        <w:jc w:val="both"/>
        <w:rPr>
          <w:b/>
          <w:color w:val="000000"/>
        </w:rPr>
      </w:pPr>
      <w:r w:rsidRPr="00DE2305">
        <w:rPr>
          <w:b/>
          <w:color w:val="000000"/>
        </w:rPr>
        <w:t xml:space="preserve">«Страничка абитуриента» в эфире. </w:t>
      </w:r>
    </w:p>
    <w:p w:rsidR="00826A81" w:rsidRPr="00DE2305" w:rsidRDefault="00826A81" w:rsidP="00DE2305">
      <w:pPr>
        <w:pStyle w:val="a3"/>
        <w:jc w:val="both"/>
        <w:rPr>
          <w:color w:val="000000"/>
        </w:rPr>
      </w:pPr>
      <w:r w:rsidRPr="00DE2305">
        <w:rPr>
          <w:color w:val="000000"/>
        </w:rPr>
        <w:t xml:space="preserve">1 сентября 2013 года распахнул свои двери для студентов новый институт Петрозаводского государственного университета – Институт педагогики и психологии. В 2013 году в связи с реорганизацией вузов Карельская государственная педагогическая академия была присоединена к Петрозаводскому госуниверситету. </w:t>
      </w:r>
      <w:r w:rsidRPr="00F87B2F">
        <w:t>На базе девяти факультетов академии создали три института. Один из них – Институт педагогики и психологии – объединил четыре факультета:</w:t>
      </w:r>
      <w:r w:rsidRPr="00DE2305">
        <w:rPr>
          <w:color w:val="000000"/>
        </w:rPr>
        <w:t xml:space="preserve"> психологии, технологии и предпринимательства, начального образования, дошкольной и социальной педагогики и психологии. Именно здесь и сосредоточилась базовая, фундаментальная психолого-педагогическая подготовка кадров для Республики Карелия.</w:t>
      </w:r>
    </w:p>
    <w:p w:rsidR="00826A81" w:rsidRPr="00DE2305" w:rsidRDefault="00826A81" w:rsidP="00DE2305">
      <w:pPr>
        <w:pStyle w:val="a3"/>
        <w:jc w:val="both"/>
        <w:rPr>
          <w:color w:val="000000"/>
        </w:rPr>
      </w:pPr>
      <w:r w:rsidRPr="00DE2305">
        <w:rPr>
          <w:color w:val="000000"/>
        </w:rPr>
        <w:t>Сегодня студенты обучаются на следующих кафедрах:</w:t>
      </w:r>
    </w:p>
    <w:p w:rsidR="00826A81" w:rsidRPr="00DE2305" w:rsidRDefault="00826A81" w:rsidP="00DE2305">
      <w:pPr>
        <w:pStyle w:val="a3"/>
        <w:jc w:val="both"/>
        <w:rPr>
          <w:color w:val="000000"/>
        </w:rPr>
      </w:pPr>
      <w:r w:rsidRPr="00DE2305">
        <w:rPr>
          <w:color w:val="000000"/>
        </w:rPr>
        <w:lastRenderedPageBreak/>
        <w:t>· Кафедра педагогики и психологии детства</w:t>
      </w:r>
    </w:p>
    <w:p w:rsidR="00826A81" w:rsidRPr="00DE2305" w:rsidRDefault="00826A81" w:rsidP="00DE2305">
      <w:pPr>
        <w:pStyle w:val="a3"/>
        <w:jc w:val="both"/>
        <w:rPr>
          <w:color w:val="000000"/>
        </w:rPr>
      </w:pPr>
      <w:r w:rsidRPr="00DE2305">
        <w:rPr>
          <w:color w:val="000000"/>
        </w:rPr>
        <w:t>· Кафедра теории и методики начального образования</w:t>
      </w:r>
    </w:p>
    <w:p w:rsidR="00826A81" w:rsidRPr="00DE2305" w:rsidRDefault="00826A81" w:rsidP="00DE2305">
      <w:pPr>
        <w:pStyle w:val="a3"/>
        <w:jc w:val="both"/>
        <w:rPr>
          <w:color w:val="000000"/>
        </w:rPr>
      </w:pPr>
      <w:r w:rsidRPr="00DE2305">
        <w:rPr>
          <w:color w:val="000000"/>
        </w:rPr>
        <w:t>· Кафедра психологии</w:t>
      </w:r>
    </w:p>
    <w:p w:rsidR="00826A81" w:rsidRPr="00DE2305" w:rsidRDefault="00826A81" w:rsidP="00DE2305">
      <w:pPr>
        <w:pStyle w:val="a3"/>
        <w:jc w:val="both"/>
        <w:rPr>
          <w:color w:val="000000"/>
        </w:rPr>
      </w:pPr>
      <w:r w:rsidRPr="00DE2305">
        <w:rPr>
          <w:color w:val="000000"/>
        </w:rPr>
        <w:t>· Кафедра технологического образования</w:t>
      </w:r>
    </w:p>
    <w:p w:rsidR="00826A81" w:rsidRPr="00DE2305" w:rsidRDefault="00826A81" w:rsidP="00DE2305">
      <w:pPr>
        <w:pStyle w:val="a3"/>
        <w:jc w:val="both"/>
        <w:rPr>
          <w:color w:val="000000"/>
        </w:rPr>
      </w:pPr>
      <w:r w:rsidRPr="00DE2305">
        <w:rPr>
          <w:color w:val="000000"/>
        </w:rPr>
        <w:t>· Кафедра изобразительного искусства и дизайна</w:t>
      </w:r>
    </w:p>
    <w:p w:rsidR="00826A81" w:rsidRPr="00DE2305" w:rsidRDefault="00826A81" w:rsidP="00DE2305">
      <w:pPr>
        <w:pStyle w:val="a3"/>
        <w:jc w:val="both"/>
        <w:rPr>
          <w:color w:val="000000"/>
        </w:rPr>
      </w:pPr>
      <w:r w:rsidRPr="00DE2305">
        <w:rPr>
          <w:color w:val="000000"/>
        </w:rPr>
        <w:t>· Кафедра теории и методики общего и профессионального образования</w:t>
      </w:r>
    </w:p>
    <w:p w:rsidR="00826A81" w:rsidRPr="00DE2305" w:rsidRDefault="00826A81" w:rsidP="00DE2305">
      <w:pPr>
        <w:pStyle w:val="a3"/>
        <w:jc w:val="both"/>
        <w:rPr>
          <w:color w:val="000000"/>
        </w:rPr>
      </w:pPr>
      <w:r w:rsidRPr="00DE2305">
        <w:rPr>
          <w:color w:val="000000"/>
        </w:rPr>
        <w:t>А какие экзамены сдавать на психолога, чтобы поступить в ВУЗ? Сейчас для поступления достаточно результатов Единого Государственного Экзамена по определенным предметам. Для специальности «Педагогика и Психология» это: биология, русский язык и математика. Так что гуманитариям, придется поднатужиться, сдавая экзамен по точной науке.</w:t>
      </w:r>
    </w:p>
    <w:p w:rsidR="00826A81" w:rsidRPr="00DE2305" w:rsidRDefault="00826A81" w:rsidP="00DE2305">
      <w:pPr>
        <w:pStyle w:val="a3"/>
        <w:jc w:val="both"/>
        <w:rPr>
          <w:color w:val="000000"/>
        </w:rPr>
      </w:pPr>
      <w:r w:rsidRPr="00DE2305">
        <w:rPr>
          <w:color w:val="000000"/>
        </w:rPr>
        <w:t xml:space="preserve">Заканчивая выпуск, хочется </w:t>
      </w:r>
      <w:r w:rsidR="00DE2305">
        <w:rPr>
          <w:color w:val="000000"/>
        </w:rPr>
        <w:t>поздравить с Днём Рождения имен</w:t>
      </w:r>
      <w:r w:rsidRPr="00DE2305">
        <w:rPr>
          <w:color w:val="000000"/>
        </w:rPr>
        <w:t>ин</w:t>
      </w:r>
      <w:r w:rsidR="00DE2305">
        <w:rPr>
          <w:color w:val="000000"/>
        </w:rPr>
        <w:t>н</w:t>
      </w:r>
      <w:r w:rsidRPr="00DE2305">
        <w:rPr>
          <w:color w:val="000000"/>
        </w:rPr>
        <w:t xml:space="preserve">иков уходящей недели. </w:t>
      </w:r>
    </w:p>
    <w:p w:rsidR="00826A81" w:rsidRPr="00DE2305" w:rsidRDefault="00826A81" w:rsidP="00DE2305">
      <w:pPr>
        <w:pStyle w:val="a3"/>
        <w:jc w:val="both"/>
        <w:rPr>
          <w:color w:val="000000"/>
        </w:rPr>
      </w:pPr>
      <w:r w:rsidRPr="00F87B2F">
        <w:t xml:space="preserve">Назаров Максим, </w:t>
      </w:r>
      <w:proofErr w:type="spellStart"/>
      <w:r w:rsidRPr="00F87B2F">
        <w:t>Койвистойнен</w:t>
      </w:r>
      <w:proofErr w:type="spellEnd"/>
      <w:r w:rsidRPr="00F87B2F">
        <w:t xml:space="preserve"> Елена, </w:t>
      </w:r>
      <w:bookmarkStart w:id="0" w:name="_GoBack"/>
      <w:bookmarkEnd w:id="0"/>
      <w:r w:rsidRPr="00F87B2F">
        <w:t xml:space="preserve"> Кирьянов Артём</w:t>
      </w:r>
      <w:r w:rsidR="00F87B2F">
        <w:rPr>
          <w:b/>
          <w:color w:val="FF0000"/>
        </w:rPr>
        <w:t xml:space="preserve">. </w:t>
      </w:r>
      <w:r w:rsidRPr="00DE2305">
        <w:rPr>
          <w:color w:val="000000"/>
        </w:rPr>
        <w:t>Поздравляем с днем рожденья! От всей души желаем много-много счастья, бодрости, здоровья, любви, красоты рассветов и закатов, радости в душе и всех благ! Пусть рядом всегда будут верные друзья, в кошельке пусть множатся деньги, а в доме цветут уют, радость, тепло и достаток!</w:t>
      </w:r>
    </w:p>
    <w:p w:rsidR="00826A81" w:rsidRPr="00DE2305" w:rsidRDefault="00826A81" w:rsidP="00DE2305">
      <w:pPr>
        <w:pStyle w:val="a3"/>
        <w:jc w:val="both"/>
        <w:rPr>
          <w:color w:val="000000"/>
        </w:rPr>
      </w:pPr>
      <w:r w:rsidRPr="00DE2305">
        <w:rPr>
          <w:color w:val="000000"/>
        </w:rPr>
        <w:t xml:space="preserve">Удачных выходных и до следующей пятницы. </w:t>
      </w:r>
    </w:p>
    <w:p w:rsidR="00826A81" w:rsidRDefault="00826A81" w:rsidP="00DE2305">
      <w:pPr>
        <w:pStyle w:val="a3"/>
        <w:jc w:val="both"/>
        <w:rPr>
          <w:color w:val="000000"/>
          <w:sz w:val="27"/>
          <w:szCs w:val="27"/>
        </w:rPr>
      </w:pPr>
    </w:p>
    <w:p w:rsidR="00826A81" w:rsidRDefault="00826A81" w:rsidP="00FF3B86">
      <w:pPr>
        <w:pStyle w:val="a3"/>
        <w:rPr>
          <w:color w:val="000000"/>
          <w:sz w:val="27"/>
          <w:szCs w:val="27"/>
        </w:rPr>
      </w:pPr>
    </w:p>
    <w:p w:rsidR="00FF3B86" w:rsidRDefault="00FF3B86" w:rsidP="00FF3B86"/>
    <w:sectPr w:rsidR="00FF3B86" w:rsidSect="001B20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A7B"/>
    <w:rsid w:val="001A3243"/>
    <w:rsid w:val="001B208A"/>
    <w:rsid w:val="00332A7B"/>
    <w:rsid w:val="006741C8"/>
    <w:rsid w:val="00826A81"/>
    <w:rsid w:val="00DE2305"/>
    <w:rsid w:val="00F87B2F"/>
    <w:rsid w:val="00FF3B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3B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3B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391008">
      <w:bodyDiv w:val="1"/>
      <w:marLeft w:val="0"/>
      <w:marRight w:val="0"/>
      <w:marTop w:val="0"/>
      <w:marBottom w:val="0"/>
      <w:divBdr>
        <w:top w:val="none" w:sz="0" w:space="0" w:color="auto"/>
        <w:left w:val="none" w:sz="0" w:space="0" w:color="auto"/>
        <w:bottom w:val="none" w:sz="0" w:space="0" w:color="auto"/>
        <w:right w:val="none" w:sz="0" w:space="0" w:color="auto"/>
      </w:divBdr>
    </w:div>
    <w:div w:id="1454980009">
      <w:bodyDiv w:val="1"/>
      <w:marLeft w:val="0"/>
      <w:marRight w:val="0"/>
      <w:marTop w:val="0"/>
      <w:marBottom w:val="0"/>
      <w:divBdr>
        <w:top w:val="none" w:sz="0" w:space="0" w:color="auto"/>
        <w:left w:val="none" w:sz="0" w:space="0" w:color="auto"/>
        <w:bottom w:val="none" w:sz="0" w:space="0" w:color="auto"/>
        <w:right w:val="none" w:sz="0" w:space="0" w:color="auto"/>
      </w:divBdr>
    </w:div>
    <w:div w:id="17353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Женя</cp:lastModifiedBy>
  <cp:revision>4</cp:revision>
  <dcterms:created xsi:type="dcterms:W3CDTF">2017-04-26T17:35:00Z</dcterms:created>
  <dcterms:modified xsi:type="dcterms:W3CDTF">2017-05-09T19:07:00Z</dcterms:modified>
</cp:coreProperties>
</file>