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61" w:rsidRDefault="0090765D" w:rsidP="003A1AE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AE0">
        <w:rPr>
          <w:rFonts w:ascii="Times New Roman" w:hAnsi="Times New Roman" w:cs="Times New Roman"/>
          <w:b/>
          <w:sz w:val="24"/>
          <w:szCs w:val="24"/>
          <w:u w:val="single"/>
        </w:rPr>
        <w:t>Всем привет</w:t>
      </w:r>
      <w:r w:rsidRPr="003A1AE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A1AE0">
        <w:rPr>
          <w:rFonts w:ascii="Times New Roman" w:hAnsi="Times New Roman" w:cs="Times New Roman"/>
          <w:sz w:val="24"/>
          <w:szCs w:val="24"/>
        </w:rPr>
        <w:t xml:space="preserve"> сегодня пятница, 18 ноября. В эфире школьное радио «220 вольт» и его ведущие: __________. И мы держим вас под напряжением.</w:t>
      </w:r>
      <w:r w:rsidR="003A1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62" w:rsidRDefault="00AB0862" w:rsidP="00AB08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начале выпуска несколько слов о том, что ждет нас на следующей неделе – послушайте, что обещают нам звезды: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862">
        <w:rPr>
          <w:rFonts w:ascii="Times New Roman" w:hAnsi="Times New Roman" w:cs="Times New Roman"/>
          <w:b/>
          <w:sz w:val="24"/>
          <w:szCs w:val="24"/>
        </w:rPr>
        <w:t>Овны</w:t>
      </w:r>
    </w:p>
    <w:p w:rsidR="00AB0862" w:rsidRPr="00AB0862" w:rsidRDefault="00AB0862" w:rsidP="00AB0862">
      <w:pPr>
        <w:rPr>
          <w:rFonts w:ascii="Times New Roman" w:hAnsi="Times New Roman" w:cs="Times New Roman"/>
          <w:sz w:val="24"/>
          <w:szCs w:val="24"/>
        </w:rPr>
      </w:pPr>
      <w:r w:rsidRPr="00AB0862">
        <w:rPr>
          <w:rFonts w:ascii="Times New Roman" w:hAnsi="Times New Roman" w:cs="Times New Roman"/>
          <w:sz w:val="24"/>
          <w:szCs w:val="24"/>
        </w:rPr>
        <w:t>В этот период не стоит оставаться в одиночестве, иначе начнут посещать невеселые мысли. Проводите время с друзьями и семьей. Будьте осторожны во всем, что касается финансов: покупка сигарет далеко не самое удачное вложение.</w:t>
      </w:r>
    </w:p>
    <w:p w:rsidR="00AB0862" w:rsidRPr="007F1A5A" w:rsidRDefault="00AB0862" w:rsidP="00AB086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F1A5A">
        <w:rPr>
          <w:rFonts w:ascii="Arial" w:hAnsi="Arial" w:cs="Arial"/>
          <w:b/>
          <w:color w:val="000000" w:themeColor="text1"/>
          <w:sz w:val="24"/>
          <w:szCs w:val="24"/>
        </w:rPr>
        <w:t>Тельцы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Как вы будете относиться к окружающим, тем же и они ответят вам. Таков закон данного периода. На работе старайтесь не горячиться и не вступать в конфликты. Не показывайте себя с неприглядной стороны. Кстати, что касается внешнего вида - задумайтесь об этом.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Близнецы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Лень всерьез овладеет вами, не давая заниматься текущими делами и решением важных вопросов. Пока не поздно, переадресуйте их кому-нибудь другому. Обратите внимание на состояние своего здоровья: у вас нет возможности болеть, ведь до конца четверти осталось не так уж и много времени.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Раки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Вас незаслуженно обижали или не ценили раньше? Теперь все будет иначе. Знаковым днем станет 24 ноября. Можете назначать важные встречи - они пройдут на ура. И, кстати, возможно, вы не замечаете влюбленного поклонника. Удачи!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Львы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Уделите больше внимания своим друзьям. Решение рабочих вопросов пока можно отложить. Постарайтесь на выходных организовать совместную поездку с семьёй, а по вечерам отдыхайте все вместе - пусть это будут незапланированные каникулы.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Девы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Хорошее время для обновления гардероба и внешности. Оглянитесь вокруг - в вашем окружении появился человек, неравнодушный к вам. Но дела сердечные не должны занимать всё ваше время: оценки, равно как и поклонники, требуют внимания с вашей стороны.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Весы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Время осенней уборки настало! Выбросите ненужный хлам из дома и из собственной головы! Смело разрывайте отношения, которые не приносят вам радости. Звезды обещают: после радикальных перемен ваша жизнь улучшится.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Скорпионы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Проблем у вас будет немало, но все их вы сможете решить собственными силами. С 24 ноября звезды рекомендуют начать заниматься спортом. Особенно это актуально для тех, кто увлекается покупкой булочек в школьной столовой. Дерзайте, ребята!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Стрельцы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Не рекомендуется заниматься серьезными вопросами в этот период. Он предназначен для тишины и покоя. Даже если будет что-то срочное, старайтесь расходовать минимум сил. Может возникнуть напряжение в отношениях с родственниками. На уступки лучше не идти, держитесь своей позиции!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Козероги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хорош для любых начинаний - будь то переписывание контрольной по алгебре или построение новых отношений. Кстати, Козерогам, которые еще </w:t>
      </w:r>
      <w:proofErr w:type="gramStart"/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не нашли свою любовь</w:t>
      </w:r>
      <w:proofErr w:type="gramEnd"/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, стоит приступить, наконец, к активному поиску. Но избегайте регистрации на сайтах знакомств!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Водолеи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Негативные мысли, которые будут сейчас возникать в вашей голове, тут же трансформируются в реальность. Так что внимательно следите за собственными мыслями! Не оставляйте без внимания друзей. Под угрозой ваша дружба с одноклассниками - могут возникнуть проблемы.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Рыбы</w:t>
      </w:r>
    </w:p>
    <w:p w:rsidR="00AB0862" w:rsidRPr="00AB0862" w:rsidRDefault="00AB0862" w:rsidP="00AB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62">
        <w:rPr>
          <w:rFonts w:ascii="Times New Roman" w:hAnsi="Times New Roman" w:cs="Times New Roman"/>
          <w:color w:val="000000" w:themeColor="text1"/>
          <w:sz w:val="24"/>
          <w:szCs w:val="24"/>
        </w:rPr>
        <w:t>В ближайшие две недели вам поступит заманчивое предложение, касающееся учёбы. Прежде чем его принимать, взвесьте все за и против – списывание ещё никого до добра не доводило! Старайтесь больше отдыхать и не перенапрягаться. Также избегайте стрессов и волнительных ситуаций.</w:t>
      </w:r>
    </w:p>
    <w:p w:rsidR="00AB0862" w:rsidRPr="00AB0862" w:rsidRDefault="00AB0862" w:rsidP="00AB086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08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Ну, а теперь перейдем к новостям.</w:t>
      </w:r>
    </w:p>
    <w:p w:rsidR="00CE61B0" w:rsidRPr="003A1AE0" w:rsidRDefault="00CE61B0" w:rsidP="003A1A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доброй традицией для многих стран стало ежегодное празднование 13 ноября Всемирного дня Доброты (</w:t>
      </w:r>
      <w:proofErr w:type="spellStart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Kindness</w:t>
      </w:r>
      <w:proofErr w:type="spellEnd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</w:t>
      </w:r>
      <w:proofErr w:type="spellEnd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датой для которого был выбран день открытия в 1998 году в Токио 1-й конференции Всемирного движения доброты (</w:t>
      </w:r>
      <w:proofErr w:type="spellStart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Kindness</w:t>
      </w:r>
      <w:proofErr w:type="spellEnd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Movement</w:t>
      </w:r>
      <w:proofErr w:type="spellEnd"/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 данном мероприятии участвовали представители Австралии, Канады, Японии, Таиланда, Сингапура, Великобритании и США (позднее к Движению присоединились и другие страны)</w:t>
      </w:r>
    </w:p>
    <w:p w:rsidR="00CE61B0" w:rsidRPr="003A1AE0" w:rsidRDefault="00CE61B0" w:rsidP="003A1A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A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Еще одно интересное</w:t>
      </w: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событие для любителей астрономии, ловцов метеоров и просто любителей звездного неба. Не пропустите одну из уникальных возможностей этого года: стать наблюдателем прекрасного метеорного дождя в северном полушарии, а также несколько ярких планет и лун в южной части небосвода.</w:t>
      </w:r>
    </w:p>
    <w:p w:rsidR="00CE61B0" w:rsidRPr="003A1AE0" w:rsidRDefault="00CE61B0" w:rsidP="003A1A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происходило у нас в школе?</w:t>
      </w:r>
    </w:p>
    <w:p w:rsidR="003A1AE0" w:rsidRDefault="00CE61B0" w:rsidP="003A1AE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A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11 ноября команда</w:t>
      </w:r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нашей школы "Акулы бизнеса" (Румянцева Надежда, Панфилова Екатерина, </w:t>
      </w:r>
      <w:proofErr w:type="spellStart"/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Догадаева</w:t>
      </w:r>
      <w:proofErr w:type="spellEnd"/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Яблонская Екатерина, Гаспоревич Ангелина) </w:t>
      </w:r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под руководством Мальцевой Т.П. победили в региональном этапе экономической игры "Юный предприниматель - 2016: разгадай ключ успеха" в рамках Международного молодежного экономического форума, которая проходила на базе Дома творчества </w:t>
      </w:r>
      <w:proofErr w:type="gramStart"/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Петрозаводска. Это была игра по станциям, на каждой из которой, необходимо было справиться с заданием на экономическую тему. Их соперниками были 4 команды </w:t>
      </w:r>
      <w:proofErr w:type="gramStart"/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proofErr w:type="gramEnd"/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61B0" w:rsidRPr="003A1AE0" w:rsidRDefault="00CE61B0" w:rsidP="003A1A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Петрозаводска, наши девочки показали отличный результат и были награждены на подведении итогов форума. Поздравляем с победой!</w:t>
      </w:r>
    </w:p>
    <w:p w:rsidR="003A1AE0" w:rsidRDefault="00CE61B0" w:rsidP="003A1A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A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12 ноября в</w:t>
      </w: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школе прошли районные соревнования по баскетболу среди юношей. В соревнованиях принимали участие юноши 2001 года.</w:t>
      </w:r>
      <w:r w:rsidRPr="003A1A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школа заняла 1 место, </w:t>
      </w:r>
      <w:r w:rsid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победив </w:t>
      </w: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разницей в два очка, поздравляем наших баскетболистов</w:t>
      </w:r>
      <w:r w:rsid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 достойным результатом</w:t>
      </w: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E61B0" w:rsidRPr="00644A47" w:rsidRDefault="00CE61B0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AE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Кстати, если вам</w:t>
      </w:r>
      <w:r w:rsidRPr="003A1AE0">
        <w:rPr>
          <w:rFonts w:ascii="Times New Roman" w:hAnsi="Times New Roman" w:cs="Times New Roman"/>
          <w:color w:val="000000"/>
          <w:shd w:val="clear" w:color="auto" w:fill="FFFFFF"/>
        </w:rPr>
        <w:t xml:space="preserve"> интересна такая игра как баскетбол, то предлагаем вашему вниманию </w:t>
      </w:r>
      <w:proofErr w:type="gramStart"/>
      <w:r w:rsidRPr="003A1AE0">
        <w:rPr>
          <w:rFonts w:ascii="Times New Roman" w:hAnsi="Times New Roman" w:cs="Times New Roman"/>
          <w:color w:val="000000"/>
          <w:shd w:val="clear" w:color="auto" w:fill="FFFFFF"/>
        </w:rPr>
        <w:t>информацию про</w:t>
      </w:r>
      <w:proofErr w:type="gramEnd"/>
      <w:r w:rsidRPr="003A1AE0">
        <w:rPr>
          <w:rFonts w:ascii="Times New Roman" w:hAnsi="Times New Roman" w:cs="Times New Roman"/>
          <w:color w:val="000000"/>
          <w:shd w:val="clear" w:color="auto" w:fill="FFFFFF"/>
        </w:rPr>
        <w:t xml:space="preserve"> баскетбольную секцию нашей школы. </w:t>
      </w:r>
      <w:r w:rsidRPr="003A1AE0">
        <w:rPr>
          <w:rFonts w:ascii="Times New Roman" w:hAnsi="Times New Roman" w:cs="Times New Roman"/>
        </w:rPr>
        <w:t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Баскетбол является одним из разделов школьной программы и представлен как обязательный вид спорта в государственном образовательном стандарте. Игра в баскетбол формирует почти все физические качества: скоростные, скоростно-силовые, выносливость, ловкость, точность, прыгучесть, координацию движений. Развивает внимание, память, интеллектуальные способности, формирует волевые и нравственные качества, так как игрокам необходимо соблюдать правила игры, согласовывать свои действия с  действиями партнеров и соперников</w:t>
      </w:r>
      <w:r w:rsidRPr="00644A47">
        <w:rPr>
          <w:rFonts w:ascii="Times New Roman" w:hAnsi="Times New Roman" w:cs="Times New Roman"/>
        </w:rPr>
        <w:t xml:space="preserve">. </w:t>
      </w:r>
      <w:r w:rsidR="00644A47" w:rsidRPr="00644A47">
        <w:rPr>
          <w:rFonts w:ascii="Times New Roman" w:hAnsi="Times New Roman" w:cs="Times New Roman"/>
        </w:rPr>
        <w:t>Ребята 8-9 лет занимаются  по понедельникам, а учащиеся постарше – по четвергам. Кто желает – присоединяйтесь!</w:t>
      </w:r>
    </w:p>
    <w:p w:rsidR="00CE61B0" w:rsidRPr="003A1AE0" w:rsidRDefault="003A1AE0" w:rsidP="003A1AE0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</w:pPr>
      <w:r w:rsidRPr="003A1A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Жизнь в школе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стоит на месте, мы стараемся изменить ее к лучшему,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спешим 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сообщить, что 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>участники совета школы создали центр консультации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тех, кто испытывает трудности в освоении какого-либо предмета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color w:val="000000"/>
          <w:sz w:val="24"/>
          <w:szCs w:val="24"/>
        </w:rPr>
        <w:t>у вас есть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 xml:space="preserve"> желание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необходимость 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 xml:space="preserve"> подтянуть свои 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то это шанс для вас!!!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 xml:space="preserve">  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онсультации будут проводить  учащиеся 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 xml:space="preserve"> 9-11 классов. Вы можете сами выбрать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своего помощника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трудным для вас предметам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>.  Подробнее на все ваши вопросы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</w:rPr>
        <w:t xml:space="preserve">ответит председатель совета школы Румянцева Ольга. </w:t>
      </w: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Не стесняйтесь, обращайтесь – ведь быть умным – сейчас модно! Н</w:t>
      </w:r>
      <w:r w:rsidR="00CE61B0"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адеемся, что осуществление  и реализация  такого  проекта  у наших ребят пройдет успешно</w:t>
      </w:r>
      <w:r w:rsidR="00EE4C4D"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!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b/>
          <w:sz w:val="24"/>
          <w:szCs w:val="24"/>
          <w:u w:val="single"/>
        </w:rPr>
        <w:t>И сегодня в рамках</w:t>
      </w:r>
      <w:r w:rsidRPr="003A1AE0">
        <w:rPr>
          <w:rFonts w:ascii="Times New Roman" w:hAnsi="Times New Roman" w:cs="Times New Roman"/>
          <w:sz w:val="24"/>
          <w:szCs w:val="24"/>
        </w:rPr>
        <w:t xml:space="preserve"> нашей рубрики «Страничка абитуриента» мы расскажем вам о Лесоинженерном факультете Петрозаводского государственного университета. Это единственная образовательная структура в Республике Карелия, предлагающая высшее лесное и лесотехническое образование с возможностью получения степеней кандидата технических или сельскохозяйственных наук и доктора технических наук.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На факультете с 2013 года обучение ведется по шести направлениям: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«Эксплуатация транспортно-технологических машин и комплексов», профиль «Автомобильный сервис» (прием открыт с 2013 года).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«Технологические машины и оборудование» по профилю «Машины и оборудование лесного комплекса».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«Технология лесозаготовительных и деревоперерабатывающих производств» по профилям «Лесоинженерное дело» и «Технология деревообработки».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«Лесное дело».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«Строительство» по профилю «Автомобильные дороги».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lastRenderedPageBreak/>
        <w:t xml:space="preserve">«Ландшафтная архитектура» по профилю «Садово-парковое и ландшафтное строительство».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</w:t>
      </w:r>
      <w:r w:rsidRPr="003A1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AE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A1AE0">
        <w:rPr>
          <w:rFonts w:ascii="Times New Roman" w:hAnsi="Times New Roman" w:cs="Times New Roman"/>
          <w:sz w:val="24"/>
          <w:szCs w:val="24"/>
        </w:rPr>
        <w:t xml:space="preserve"> очным программам составляет 4 года с возможностью поступления в магистр</w:t>
      </w:r>
      <w:r w:rsidR="003A1AE0">
        <w:rPr>
          <w:rFonts w:ascii="Times New Roman" w:hAnsi="Times New Roman" w:cs="Times New Roman"/>
          <w:sz w:val="24"/>
          <w:szCs w:val="24"/>
        </w:rPr>
        <w:t xml:space="preserve">атуру, для дальнейшего обучения.  </w:t>
      </w:r>
      <w:proofErr w:type="gramStart"/>
      <w:r w:rsidR="003A1AE0">
        <w:rPr>
          <w:rFonts w:ascii="Times New Roman" w:hAnsi="Times New Roman" w:cs="Times New Roman"/>
          <w:sz w:val="24"/>
          <w:szCs w:val="24"/>
        </w:rPr>
        <w:t>П</w:t>
      </w:r>
      <w:r w:rsidRPr="003A1AE0">
        <w:rPr>
          <w:rFonts w:ascii="Times New Roman" w:hAnsi="Times New Roman" w:cs="Times New Roman"/>
          <w:sz w:val="24"/>
          <w:szCs w:val="24"/>
        </w:rPr>
        <w:t xml:space="preserve">о заочной форме - 5 лет, по заочной - сокращенной 3,5 года. </w:t>
      </w:r>
      <w:proofErr w:type="gramEnd"/>
    </w:p>
    <w:p w:rsidR="00EE4C4D" w:rsidRPr="003A1AE0" w:rsidRDefault="00EE4C4D" w:rsidP="003A1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На факультете имеется очная и заочная аспирантура по специальностям: </w:t>
      </w:r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AE0">
        <w:rPr>
          <w:rFonts w:ascii="Times New Roman" w:hAnsi="Times New Roman" w:cs="Times New Roman"/>
          <w:sz w:val="24"/>
          <w:szCs w:val="24"/>
        </w:rPr>
        <w:t xml:space="preserve">-) Технология и машины лесозаготовок и лесного хозяйства, </w:t>
      </w:r>
      <w:proofErr w:type="gramEnd"/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AE0">
        <w:rPr>
          <w:rFonts w:ascii="Times New Roman" w:hAnsi="Times New Roman" w:cs="Times New Roman"/>
          <w:sz w:val="24"/>
          <w:szCs w:val="24"/>
        </w:rPr>
        <w:t xml:space="preserve">-) Лесные культуры, селекция, семеноводство </w:t>
      </w:r>
      <w:proofErr w:type="gramEnd"/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AE0">
        <w:rPr>
          <w:rFonts w:ascii="Times New Roman" w:hAnsi="Times New Roman" w:cs="Times New Roman"/>
          <w:sz w:val="24"/>
          <w:szCs w:val="24"/>
        </w:rPr>
        <w:t>-) Математическое моделирование, численные методы и комплексы программ.</w:t>
      </w:r>
      <w:proofErr w:type="gramEnd"/>
    </w:p>
    <w:p w:rsidR="00EE4C4D" w:rsidRPr="003A1AE0" w:rsidRDefault="00EE4C4D" w:rsidP="003A1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 xml:space="preserve"> Кроме того, при факультете открыта докторантура по специальностям «Технология и машины лесозаготовок и лесного хозяйства" и "Математическое моделирование, численные методы и комплексы программ». </w:t>
      </w:r>
    </w:p>
    <w:p w:rsidR="00EE4C4D" w:rsidRPr="003A1AE0" w:rsidRDefault="00EE4C4D" w:rsidP="003A1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AE0">
        <w:rPr>
          <w:rFonts w:ascii="Times New Roman" w:hAnsi="Times New Roman" w:cs="Times New Roman"/>
          <w:b/>
          <w:sz w:val="24"/>
          <w:szCs w:val="24"/>
          <w:u w:val="single"/>
        </w:rPr>
        <w:t>Лесоинженерный факультет</w:t>
      </w:r>
      <w:r w:rsidRPr="003A1AE0">
        <w:rPr>
          <w:rFonts w:ascii="Times New Roman" w:hAnsi="Times New Roman" w:cs="Times New Roman"/>
          <w:sz w:val="24"/>
          <w:szCs w:val="24"/>
        </w:rPr>
        <w:t xml:space="preserve"> вместе с Европейским университетом в Санкт-Петербурге, Санкт-Петербургским государственным политехническим университетом, Санкт-Петербургским государственным университетом, Университетом г. Хельсинки, Университетом Восточной Финляндии, Технологическим университетом г. </w:t>
      </w:r>
      <w:proofErr w:type="spellStart"/>
      <w:r w:rsidRPr="003A1AE0">
        <w:rPr>
          <w:rFonts w:ascii="Times New Roman" w:hAnsi="Times New Roman" w:cs="Times New Roman"/>
          <w:sz w:val="24"/>
          <w:szCs w:val="24"/>
        </w:rPr>
        <w:t>Лаппеенранта</w:t>
      </w:r>
      <w:proofErr w:type="spellEnd"/>
      <w:r w:rsidRPr="003A1AE0">
        <w:rPr>
          <w:rFonts w:ascii="Times New Roman" w:hAnsi="Times New Roman" w:cs="Times New Roman"/>
          <w:sz w:val="24"/>
          <w:szCs w:val="24"/>
        </w:rPr>
        <w:t xml:space="preserve"> и Университетом г. </w:t>
      </w:r>
      <w:proofErr w:type="spellStart"/>
      <w:r w:rsidRPr="003A1AE0">
        <w:rPr>
          <w:rFonts w:ascii="Times New Roman" w:hAnsi="Times New Roman" w:cs="Times New Roman"/>
          <w:sz w:val="24"/>
          <w:szCs w:val="24"/>
        </w:rPr>
        <w:t>Тампере</w:t>
      </w:r>
      <w:proofErr w:type="spellEnd"/>
      <w:r w:rsidRPr="003A1AE0">
        <w:rPr>
          <w:rFonts w:ascii="Times New Roman" w:hAnsi="Times New Roman" w:cs="Times New Roman"/>
          <w:sz w:val="24"/>
          <w:szCs w:val="24"/>
        </w:rPr>
        <w:t xml:space="preserve"> входит в состав Русско-Финского Трансграничного Университета, </w:t>
      </w:r>
      <w:proofErr w:type="spellStart"/>
      <w:r w:rsidRPr="003A1A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AE0">
        <w:rPr>
          <w:rFonts w:ascii="Times New Roman" w:hAnsi="Times New Roman" w:cs="Times New Roman"/>
          <w:sz w:val="24"/>
          <w:szCs w:val="24"/>
        </w:rPr>
        <w:t>Finnish-Russian</w:t>
      </w:r>
      <w:proofErr w:type="spellEnd"/>
      <w:r w:rsidRPr="003A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AE0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Pr="003A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AE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A1AE0">
        <w:rPr>
          <w:rFonts w:ascii="Times New Roman" w:hAnsi="Times New Roman" w:cs="Times New Roman"/>
          <w:sz w:val="24"/>
          <w:szCs w:val="24"/>
        </w:rPr>
        <w:t xml:space="preserve"> (CBU), и готовит выпускников в рамках международной магистерской программы по направлению «Лесной сектор»</w:t>
      </w:r>
      <w:bookmarkStart w:id="0" w:name="_GoBack"/>
      <w:bookmarkEnd w:id="0"/>
      <w:r w:rsidRPr="003A1A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E4C4D" w:rsidRPr="003A1AE0" w:rsidRDefault="00EE4C4D" w:rsidP="003A1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sz w:val="24"/>
          <w:szCs w:val="24"/>
        </w:rPr>
        <w:t>Длительность обучения составляет 2 года. Условиями приёма являются степень бакалавра по соответствующей или схожей специальности, владение английским языком. Учебные планы построены таким образом, что часть обучения (как минимум три месяца) обязательно проходит в Финляндии. Кроме того, периодически проводятся выездные занятия и летние практики. По окончанию обучения студент получает в дополнение к национальному диплому сертификат CBU. В будущем откроется возможность получения двойного диплома, российского и финского, и даже совместного диплома.</w:t>
      </w:r>
    </w:p>
    <w:p w:rsidR="00EE4C4D" w:rsidRPr="003A1AE0" w:rsidRDefault="00EE4C4D" w:rsidP="003A1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C4D" w:rsidRPr="003A1AE0" w:rsidRDefault="00EE4C4D" w:rsidP="003A1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b/>
          <w:sz w:val="24"/>
          <w:szCs w:val="24"/>
          <w:u w:val="single"/>
        </w:rPr>
        <w:t>И заканчиваем наш</w:t>
      </w:r>
      <w:r w:rsidRPr="003A1AE0">
        <w:rPr>
          <w:rFonts w:ascii="Times New Roman" w:hAnsi="Times New Roman" w:cs="Times New Roman"/>
          <w:sz w:val="24"/>
          <w:szCs w:val="24"/>
        </w:rPr>
        <w:t xml:space="preserve"> выпуск традиционными поздравлениями.</w:t>
      </w:r>
    </w:p>
    <w:tbl>
      <w:tblPr>
        <w:tblW w:w="6560" w:type="dxa"/>
        <w:tblInd w:w="100" w:type="dxa"/>
        <w:tblLook w:val="04A0"/>
      </w:tblPr>
      <w:tblGrid>
        <w:gridCol w:w="6560"/>
      </w:tblGrid>
      <w:tr w:rsidR="00EE4C4D" w:rsidRPr="003A1AE0" w:rsidTr="00CA1748">
        <w:trPr>
          <w:trHeight w:val="345"/>
        </w:trPr>
        <w:tc>
          <w:tcPr>
            <w:tcW w:w="3280" w:type="dxa"/>
            <w:vAlign w:val="bottom"/>
          </w:tcPr>
          <w:p w:rsidR="00EE4C4D" w:rsidRPr="003A1AE0" w:rsidRDefault="00EE4C4D" w:rsidP="003A1A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Нифантьев Кирилл </w:t>
            </w:r>
          </w:p>
        </w:tc>
      </w:tr>
      <w:tr w:rsidR="00EE4C4D" w:rsidRPr="003A1AE0" w:rsidTr="00CA1748">
        <w:trPr>
          <w:trHeight w:val="345"/>
        </w:trPr>
        <w:tc>
          <w:tcPr>
            <w:tcW w:w="3280" w:type="dxa"/>
            <w:vAlign w:val="bottom"/>
          </w:tcPr>
          <w:p w:rsidR="00EE4C4D" w:rsidRPr="003A1AE0" w:rsidRDefault="00EE4C4D" w:rsidP="003A1A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Лазарев Артем </w:t>
            </w:r>
          </w:p>
        </w:tc>
      </w:tr>
      <w:tr w:rsidR="00EE4C4D" w:rsidRPr="003A1AE0" w:rsidTr="00CA1748">
        <w:trPr>
          <w:trHeight w:val="345"/>
        </w:trPr>
        <w:tc>
          <w:tcPr>
            <w:tcW w:w="3280" w:type="dxa"/>
            <w:vAlign w:val="bottom"/>
          </w:tcPr>
          <w:p w:rsidR="00EE4C4D" w:rsidRPr="003A1AE0" w:rsidRDefault="00EE4C4D" w:rsidP="003A1A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Шапортов</w:t>
            </w:r>
            <w:proofErr w:type="spellEnd"/>
            <w:r w:rsidRPr="003A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Егор </w:t>
            </w:r>
          </w:p>
        </w:tc>
      </w:tr>
    </w:tbl>
    <w:p w:rsidR="00EE4C4D" w:rsidRPr="003A1AE0" w:rsidRDefault="00EE4C4D" w:rsidP="003A1A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всей души примите наши самые искренние поздравления с днем рождения! Мы желаем вам крепкого здоровья, гармонии во всем, любви во всех ее проявлениях, мирного неба над головой. Пусть по жизни сопутствует удача и успех, вас окружают близкие по духу люди, а каждый ваш день сияет новыми радужными красками!</w:t>
      </w:r>
    </w:p>
    <w:p w:rsidR="00EE4C4D" w:rsidRPr="003A1AE0" w:rsidRDefault="00EE4C4D" w:rsidP="003A1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вами было школьное радио «220 Вольт» и его ведущие: ______. До новых встреч!</w:t>
      </w:r>
      <w:r w:rsidRPr="003A1AE0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br/>
      </w:r>
    </w:p>
    <w:p w:rsidR="00CE61B0" w:rsidRPr="003A1AE0" w:rsidRDefault="00CE61B0" w:rsidP="003A1A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61B0" w:rsidRPr="003A1AE0" w:rsidRDefault="00CE61B0" w:rsidP="003A1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E61B0" w:rsidRPr="003A1AE0" w:rsidSect="0073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5D"/>
    <w:rsid w:val="000D1359"/>
    <w:rsid w:val="001F7B1B"/>
    <w:rsid w:val="003A1AE0"/>
    <w:rsid w:val="00644A47"/>
    <w:rsid w:val="00730761"/>
    <w:rsid w:val="008830A2"/>
    <w:rsid w:val="0090765D"/>
    <w:rsid w:val="00A43073"/>
    <w:rsid w:val="00AB0862"/>
    <w:rsid w:val="00CE61B0"/>
    <w:rsid w:val="00E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1B0"/>
  </w:style>
  <w:style w:type="paragraph" w:styleId="a3">
    <w:name w:val="Normal (Web)"/>
    <w:basedOn w:val="a"/>
    <w:rsid w:val="00C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LinaB_8u7vtr6</cp:lastModifiedBy>
  <cp:revision>3</cp:revision>
  <dcterms:created xsi:type="dcterms:W3CDTF">2016-11-13T22:57:00Z</dcterms:created>
  <dcterms:modified xsi:type="dcterms:W3CDTF">2016-11-29T16:28:00Z</dcterms:modified>
</cp:coreProperties>
</file>