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3106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254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16C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27.11.2020 N 678</w:t>
            </w:r>
            <w:r>
              <w:rPr>
                <w:sz w:val="48"/>
                <w:szCs w:val="48"/>
              </w:rPr>
              <w:br/>
              <w:t>"Об утверждении Порядка проведения всероссийской олимпиады школьников"</w:t>
            </w:r>
            <w:r>
              <w:rPr>
                <w:sz w:val="48"/>
                <w:szCs w:val="48"/>
              </w:rPr>
              <w:br/>
              <w:t>(Зарегистрировано в Минюсте России 05.03.2021 N 62664)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16C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6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6C4B">
      <w:pPr>
        <w:pStyle w:val="ConsPlusNormal"/>
        <w:jc w:val="both"/>
        <w:outlineLvl w:val="0"/>
      </w:pPr>
    </w:p>
    <w:p w:rsidR="00000000" w:rsidRDefault="00C16C4B">
      <w:pPr>
        <w:pStyle w:val="ConsPlusNormal"/>
        <w:outlineLvl w:val="0"/>
      </w:pPr>
      <w:r>
        <w:t>Зарегистрировано в Минюсте России 5 марта 2021 г. N 62664</w:t>
      </w:r>
    </w:p>
    <w:p w:rsidR="00000000" w:rsidRDefault="00C16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C16C4B">
      <w:pPr>
        <w:pStyle w:val="ConsPlusTitle"/>
        <w:jc w:val="both"/>
      </w:pPr>
    </w:p>
    <w:p w:rsidR="00000000" w:rsidRDefault="00C16C4B">
      <w:pPr>
        <w:pStyle w:val="ConsPlusTitle"/>
        <w:jc w:val="center"/>
      </w:pPr>
      <w:r>
        <w:t>ПРИКАЗ</w:t>
      </w:r>
    </w:p>
    <w:p w:rsidR="00000000" w:rsidRDefault="00C16C4B">
      <w:pPr>
        <w:pStyle w:val="ConsPlusTitle"/>
        <w:jc w:val="center"/>
      </w:pPr>
      <w:r>
        <w:t>от 27 ноября 2020 г. N 678</w:t>
      </w:r>
    </w:p>
    <w:p w:rsidR="00000000" w:rsidRDefault="00C16C4B">
      <w:pPr>
        <w:pStyle w:val="ConsPlusTitle"/>
        <w:jc w:val="both"/>
      </w:pPr>
    </w:p>
    <w:p w:rsidR="00000000" w:rsidRDefault="00C16C4B">
      <w:pPr>
        <w:pStyle w:val="ConsPlusTitle"/>
        <w:jc w:val="center"/>
      </w:pPr>
      <w:r>
        <w:t>ОБ УТВЕРЖДЕНИИ ПОРЯДКА</w:t>
      </w:r>
    </w:p>
    <w:p w:rsidR="00000000" w:rsidRDefault="00C16C4B">
      <w:pPr>
        <w:pStyle w:val="ConsPlusTitle"/>
        <w:jc w:val="center"/>
      </w:pPr>
      <w:r>
        <w:t>ПРОВЕДЕНИЯ ВСЕРОССИЙСКОЙ ОЛИМПИАДЫ ШКОЛЬНИКОВ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24.03.2021) &quot;Об образовании в Российской Федерации&quot;{КонсультантПлюс}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</w:t>
      </w:r>
      <w:r>
        <w:t xml:space="preserve">ие законодательства Российской Федерации, 2012, N 53, ст. 7598; 2019, N 30, ст. 4134), </w:t>
      </w:r>
      <w:hyperlink r:id="rId10" w:tooltip="Постановление Правительства РФ от 28.07.2018 N 884 (ред. от 28.12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пунктом 1</w:t>
        </w:r>
      </w:hyperlink>
      <w:r>
        <w:t xml:space="preserve"> и </w:t>
      </w:r>
      <w:hyperlink r:id="rId11" w:tooltip="Постановление Правительства РФ от 28.07.2018 N 884 (ред. от 28.12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4.2.33 пункта 4</w:t>
        </w:r>
      </w:hyperlink>
      <w:r>
        <w:t xml:space="preserve"> Положения о Министерстве просвещения Российской Федерации, утвержденного пос</w:t>
      </w:r>
      <w:r>
        <w:t>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1" w:tooltip="ПОРЯДОК ПРОВЕДЕНИЯ ВСЕРОССИЙСКОЙ ОЛИМПИАДЫ ШКОЛЬНИКОВ" w:history="1">
        <w:r>
          <w:rPr>
            <w:color w:val="0000FF"/>
          </w:rPr>
          <w:t>Порядок</w:t>
        </w:r>
      </w:hyperlink>
      <w:r>
        <w:t xml:space="preserve"> проведения всероссийской олимпиады школьников.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C16C4B">
      <w:pPr>
        <w:pStyle w:val="ConsPlusNormal"/>
        <w:spacing w:before="200"/>
        <w:ind w:firstLine="540"/>
        <w:jc w:val="both"/>
      </w:pPr>
      <w:hyperlink r:id="rId12" w:tooltip="Приказ Минобрнауки России от 18.11.2013 N 1252 (ред. от 17.03.2020, с изм. от 28.04.2020) &quot;Об утверждении Порядка проведения всероссийской олимпиады школьников&quot; (Зарегистрировано в Минюсте России 21.01.2014 N 31060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18 ноября 2013 г. N 1252 "Об утверждении Порядка проведения всероссийской олимпиады школьников" (зарегистрирован Министерством юстиции Российской Федерации 21 января 2014 г., регистра</w:t>
      </w:r>
      <w:r>
        <w:t>ционный N 31060);</w:t>
      </w:r>
    </w:p>
    <w:p w:rsidR="00000000" w:rsidRDefault="00C16C4B">
      <w:pPr>
        <w:pStyle w:val="ConsPlusNormal"/>
        <w:spacing w:before="200"/>
        <w:ind w:firstLine="540"/>
        <w:jc w:val="both"/>
      </w:pPr>
      <w:hyperlink r:id="rId13" w:tooltip="Приказ Минобрнауки России от 17.03.2015 N 249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сте России 07.04.2015 N 36743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</w:t>
      </w:r>
      <w:r>
        <w:t>кой Федерации от 17 марта 2015 г. N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 (зарегистрирован Министерством ю</w:t>
      </w:r>
      <w:r>
        <w:t>стиции Российской Федерации 7 апреля 2015 г., регистрационный N 36743);</w:t>
      </w:r>
    </w:p>
    <w:p w:rsidR="00000000" w:rsidRDefault="00C16C4B">
      <w:pPr>
        <w:pStyle w:val="ConsPlusNormal"/>
        <w:spacing w:before="200"/>
        <w:ind w:firstLine="540"/>
        <w:jc w:val="both"/>
      </w:pPr>
      <w:hyperlink r:id="rId14" w:tooltip="Приказ Минобрнауки России от 17.12.2015 N 1488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сте России 20.01.2016 N 4065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декабря 2015 г. N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</w:t>
      </w:r>
      <w:r>
        <w:t>18 ноября 2013 г. N 1252" (зарегистрирован Министерством юстиции Российской Федерации 20 января 2016 г., регистрационный N 40659);</w:t>
      </w:r>
    </w:p>
    <w:p w:rsidR="00000000" w:rsidRDefault="00C16C4B">
      <w:pPr>
        <w:pStyle w:val="ConsPlusNormal"/>
        <w:spacing w:before="200"/>
        <w:ind w:firstLine="540"/>
        <w:jc w:val="both"/>
      </w:pPr>
      <w:hyperlink r:id="rId15" w:tooltip="Приказ Минобрнауки России от 17.11.2016 N 1435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сте России 06.12.2016 N 4458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2016 г. N 1435 "О внесении изменений в Порядок проведения всероссийской олимпиады школьников, утвержденный приказом</w:t>
      </w:r>
      <w:r>
        <w:t xml:space="preserve"> Министерства образования и науки Российской Федерации от 18 ноября 2013 г. N 1252" (зарегистрирован Министерством юстиции Российской Федерации 6 декабря 2016 г., регистрационный N 44589);</w:t>
      </w:r>
    </w:p>
    <w:p w:rsidR="00000000" w:rsidRDefault="00C16C4B">
      <w:pPr>
        <w:pStyle w:val="ConsPlusNormal"/>
        <w:spacing w:before="200"/>
        <w:ind w:firstLine="540"/>
        <w:jc w:val="both"/>
      </w:pPr>
      <w:hyperlink r:id="rId16" w:tooltip="Приказ Минпросвещения России от 17.03.2020 N 96 &quot;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&quot; (Зарегистрировано в Минюсте России 19.03.2020 N 5778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марта 2020 г. N 96 "О внесении изменений в Порядок проведения всероссий</w:t>
      </w:r>
      <w:r>
        <w:t>ской олимпиады школьников, утвержденный приказом Министерства образования и науки Российской Федерации от 18 ноября 2013 г. N 1252" (зарегистрирован Министерством юстиции Российской Федерации 19 марта 2020 г., регистрационный N 57787).</w:t>
      </w:r>
    </w:p>
    <w:p w:rsidR="00000000" w:rsidRDefault="00C16C4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6C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C16C4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</w:t>
            </w:r>
            <w:hyperlink w:anchor="Par25" w:tooltip="4. Приказ вступает в силу с 15 июля 2021 года, за исключением пункта 3 настоящего приказа, который вступает в силу по истечении 10 дней после дня официального опубликования настоящего приказ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16.0</w:t>
            </w:r>
            <w:r>
              <w:rPr>
                <w:color w:val="392C69"/>
              </w:rPr>
              <w:t>3.2021.</w:t>
            </w:r>
          </w:p>
        </w:tc>
      </w:tr>
    </w:tbl>
    <w:p w:rsidR="00000000" w:rsidRDefault="00C16C4B">
      <w:pPr>
        <w:pStyle w:val="ConsPlusNormal"/>
        <w:spacing w:before="260"/>
        <w:ind w:firstLine="540"/>
        <w:jc w:val="both"/>
      </w:pPr>
      <w:bookmarkStart w:id="0" w:name="Par22"/>
      <w:bookmarkEnd w:id="0"/>
      <w:r>
        <w:t>3. Установить, что: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в 2020/21 учебном году в заключительном этапе всероссийской олимпиады школьников (далее - олимпиада) помимо лиц, указанных в </w:t>
      </w:r>
      <w:hyperlink r:id="rId17" w:tooltip="Приказ Минобрнауки России от 18.11.2013 N 1252 (ред. от 17.03.2020, с изм. от 28.04.2020) &quot;Об утверждении Порядка проведения всероссийской олимпиады школьников&quot; (Зарегистрировано в Минюсте России 21.01.2014 N 31060){КонсультантПлюс}" w:history="1">
        <w:r>
          <w:rPr>
            <w:color w:val="0000FF"/>
          </w:rPr>
          <w:t>пункте 64</w:t>
        </w:r>
      </w:hyperlink>
      <w:r>
        <w:t xml:space="preserve"> Порядка проведения всероссийской олимпиады </w:t>
      </w:r>
      <w:r>
        <w:lastRenderedPageBreak/>
        <w:t>школьников, утвержденного приказом Министерства образования и науки Российской Федерации от 18 ноября 2013 г. N 1252 (зарегистрирован Министерством юст</w:t>
      </w:r>
      <w:r>
        <w:t xml:space="preserve">иции Российской Федерации 21 января 2014 г., регистрационный N 31060), с изменениями, внесенными приказами Министерства образования и науки Российской Федерации от 17 марта 2015 г. N 249 (зарегистрирован Министерством юстиции Российской Федерации 7 апреля </w:t>
      </w:r>
      <w:r>
        <w:t>2015 г., регистрационный N 36743), от 17 декабря 2015 г. N 1488 (зарегистрирован Министерством юстиции Российской Федерации 20 января 2016 г., регистрационный N 40659), от 17 ноября 2016 г. N 1435 (зарегистрирован Министерством юстиции Российской Федерации</w:t>
      </w:r>
      <w:r>
        <w:t xml:space="preserve"> 6 декабря 2016 г., регистрационный N 44589) и приказом Министерства просвещения Российской Федерации от 17 марта 2020 г. N 96 (зарегистрирован Министерством юстиции Российской Федерации 19 марта 2020 г., регистрационный N 57787), также принимают индивидуа</w:t>
      </w:r>
      <w:r>
        <w:t xml:space="preserve">льное участие не признанные призерами на основании </w:t>
      </w:r>
      <w:hyperlink r:id="rId18" w:tooltip="Приказ Минпросвещения России от 28.04.2020 N 189 &quot;Об особенностях проведения всероссийской олимпиады школьников в 2019/20 учебном году и утверждения ее итоговых результатов по каждому общеобразовательному предмету&quot; (Зарегистрировано в Минюсте России 07.05.2020 N 58273)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просвещения Российской Федерации от 28 апреля 2020 г. N 189 "Об особенностях проведения всероссийской олимпиады школьников в 2019/20 учебном году и утверждении ее итоговых результатов по каждому общеобразовательному предмету" (зарегистрирован</w:t>
      </w:r>
      <w:r>
        <w:t xml:space="preserve"> Министерством юстиции Российской Федерации 7 мая 2020 г., регистрационный N 58273) участники регионального этапа олимпиады 2019/20 учебного года, набравшие необходимое для участия в заключительном этапе количество баллов, установленное Министерством просв</w:t>
      </w:r>
      <w:r>
        <w:t>ещения Российской Федерации в 2020 году, и победители и призеры заключительного этапа олимпиады 2018/19 учебного года (далее вместе - участники олимпиады 2019/20 учебного года);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количество участников олимпиады 2019/20 учебного года не учитывается при опред</w:t>
      </w:r>
      <w:r>
        <w:t>елении количества участников заключительного этапа олимпиады начиная с 2021/22 учебного года.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1" w:name="Par25"/>
      <w:bookmarkEnd w:id="1"/>
      <w:r>
        <w:t xml:space="preserve">4. Приказ вступает в силу с 15 июля 2021 года, за исключением </w:t>
      </w:r>
      <w:hyperlink w:anchor="Par22" w:tooltip="3. Установить, что:" w:history="1">
        <w:r>
          <w:rPr>
            <w:color w:val="0000FF"/>
          </w:rPr>
          <w:t>пункта 3</w:t>
        </w:r>
      </w:hyperlink>
      <w:r>
        <w:t xml:space="preserve"> настоящего приказа, который вступа</w:t>
      </w:r>
      <w:r>
        <w:t>ет в силу по истечении 10 дней после дня официального опубликования настоящего приказа.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right"/>
      </w:pPr>
      <w:r>
        <w:t>Министр</w:t>
      </w:r>
    </w:p>
    <w:p w:rsidR="00000000" w:rsidRDefault="00C16C4B">
      <w:pPr>
        <w:pStyle w:val="ConsPlusNormal"/>
        <w:jc w:val="right"/>
      </w:pPr>
      <w:r>
        <w:t>С.С.КРАВЦОВ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right"/>
        <w:outlineLvl w:val="0"/>
      </w:pPr>
      <w:r>
        <w:t>Приложение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right"/>
      </w:pPr>
      <w:r>
        <w:t>Утвержден</w:t>
      </w:r>
    </w:p>
    <w:p w:rsidR="00000000" w:rsidRDefault="00C16C4B">
      <w:pPr>
        <w:pStyle w:val="ConsPlusNormal"/>
        <w:jc w:val="right"/>
      </w:pPr>
      <w:r>
        <w:t>приказом Министерства просвещения</w:t>
      </w:r>
    </w:p>
    <w:p w:rsidR="00000000" w:rsidRDefault="00C16C4B">
      <w:pPr>
        <w:pStyle w:val="ConsPlusNormal"/>
        <w:jc w:val="right"/>
      </w:pPr>
      <w:r>
        <w:t>Российской Федерации</w:t>
      </w:r>
    </w:p>
    <w:p w:rsidR="00000000" w:rsidRDefault="00C16C4B">
      <w:pPr>
        <w:pStyle w:val="ConsPlusNormal"/>
        <w:jc w:val="right"/>
      </w:pPr>
      <w:r>
        <w:t>от 27 ноября 2020 г. N 678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</w:pPr>
      <w:bookmarkStart w:id="2" w:name="Par41"/>
      <w:bookmarkEnd w:id="2"/>
      <w:r>
        <w:t>ПОРЯДОК ПРОВЕДЕНИЯ ВСЕРОССИЙСКОЙ ОЛИМПИАДЫ ШКОЛЬНИКОВ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  <w:outlineLvl w:val="1"/>
      </w:pPr>
      <w:r>
        <w:t>I. Общие положения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 xml:space="preserve">1. Порядок проведения всероссийской олимпиады школьников (далее - Порядок) устанавливает правила и сроки проведения всероссийской олимпиады школьников (далее - олимпиада), перечень </w:t>
      </w:r>
      <w:r>
        <w:t>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утверждения результатов олимпиады, образцы дипломов победителей и призеров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2. Олимпиада провод</w:t>
      </w:r>
      <w:r>
        <w:t>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</w:t>
      </w:r>
      <w:r>
        <w:t>я участия в международных олимпиадах по общеобразовательным предметам.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3. Олимпиада проводится на территории Российской Федерации. Рабочим языком проведения олимпиады является русский язык.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>4. Олимпиада проводится по следующим общеобразовательным предметам</w:t>
      </w:r>
      <w:r>
        <w:t>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</w:t>
      </w:r>
      <w:r>
        <w:t>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математика, русский язык для обучающихся по образовательным</w:t>
      </w:r>
      <w:r>
        <w:t xml:space="preserve"> программам начального общего образования.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5. Форма проведения олимпиады - очная.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</w:t>
      </w:r>
      <w:r>
        <w:t>о несогласии с выставленными баллами при условии соблюдения требований законодательства Российской Федерации в области защиты персональных данных &lt;1&gt;.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&lt;1&gt; Федеральный </w:t>
      </w:r>
      <w:hyperlink r:id="rId19" w:tooltip="Федеральный закон от 27.07.2006 N 152-ФЗ (ред. от 30.12.2020) &quot;О персональных данных&quot; (с изм. и доп., вступ. в силу с 01.03.2021){КонсультантПлюс}" w:history="1">
        <w:r>
          <w:rPr>
            <w:color w:val="0000FF"/>
          </w:rPr>
          <w:t>закон</w:t>
        </w:r>
      </w:hyperlink>
      <w:r>
        <w:t xml:space="preserve"> от 27 июля 200</w:t>
      </w:r>
      <w:r>
        <w:t>6 г. N 152-ФЗ "О персональных данных" (Собрание законодательства Российской Федерации, 2006, N 31, ст. 3451; 2021, N 1, ст. 54).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Решение о проведении школьного и муниципального этапов олимпиады с использованием информационно-коммуникационных технологий пр</w:t>
      </w:r>
      <w:r>
        <w:t>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Решение о проведении регионального этапа олимп</w:t>
      </w:r>
      <w:r>
        <w:t>иады с использованием информационно-коммуникационных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(далее - Министерство).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Решение о проведении заключительного этапа олим</w:t>
      </w:r>
      <w:r>
        <w:t>пиады с использованием информационно-коммуникационных технологий принимается Министерством по согласованию с Федеральной службой по надзору в сфере образования и науки.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6. В олимпиаде принимают участие обучающиеся, осваивающие основные образовательные прог</w:t>
      </w:r>
      <w:r>
        <w:t>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</w:t>
      </w:r>
      <w:r>
        <w:t xml:space="preserve"> или семейного образования (далее - участники олимпиады).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Школьный этап олимпиады проводится по заданиям, разработанным для 5 - 11 классов (по русскому языку и математике - для 4 - 11 классов); муниципальный - для 7 - 11 классов, региональный и заключитель</w:t>
      </w:r>
      <w:r>
        <w:t>ный - для 9 - 11 классов. Участник каждого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</w:t>
      </w:r>
      <w:r>
        <w:t>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</w:t>
      </w:r>
      <w:r>
        <w:t>орый они выбрали на предыдущем этапе олимпиады, или более старших классов.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</w:t>
      </w:r>
      <w:r>
        <w:t xml:space="preserve">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</w:t>
      </w:r>
      <w:r>
        <w:lastRenderedPageBreak/>
        <w:t>использованием информационно-коммуникационных технологий, или в обр</w:t>
      </w:r>
      <w:r>
        <w:t>азовательной организации по месту проживания участника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8.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  <w:outlineLvl w:val="1"/>
      </w:pPr>
      <w:r>
        <w:t>II. Организация проведения олимпиады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9. Олимп</w:t>
      </w:r>
      <w:r>
        <w:t>иада проводится ежегодно в период с 1 сентября по 30 июня.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10. Олимпиада включает этапы: школьный, муниципальный, региональный и заключительный.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3" w:name="Par68"/>
      <w:bookmarkEnd w:id="3"/>
      <w:r>
        <w:t>11. Сроком окончания школьного, муниципального и регионального этапов олимпиады считается последняя д</w:t>
      </w:r>
      <w:r>
        <w:t>ата выполнения олимпиадных заданий, но не позднее: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1 ноября - для школьного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25 декабря - для муниципального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1 марта - для регионального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Для заключительного этапа окончанием этапа является дата издания прик</w:t>
      </w:r>
      <w:r>
        <w:t>аза об утверждении итоговых результатов заключительного этапа олимпиады по соответствующим общеобразовательным предметам, но не позднее 30 июня.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12. Организаторами олимпиады являются: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для школьного и муниципального этапов олимпиады - органы местного самоуп</w:t>
      </w:r>
      <w:r>
        <w:t>равления, осуществляющие управление в сфере образования;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для регионального этапа олимпиады - органы исполнительной власти субъектов Российской Федерации, осуществляющие государственное управление в сфере образования;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для заключительного этапа олимпиады - М</w:t>
      </w:r>
      <w:r>
        <w:t>инистерство.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13. Организаторы всех этапов олимпиады вправе привлекать к ее проведению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</w:t>
      </w:r>
      <w:r>
        <w:t>ации в порядке, установленном законодательством Российской Федерации &lt;2&gt;, в том числе для осуществления технологического, методического и информационного сопровождения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0" w:tooltip="Федеральный закон от 05.04.2013 N 44-ФЗ (ред. от 24.0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1){КонсультантПлюс}" w:history="1">
        <w:r>
          <w:rPr>
            <w:color w:val="0000FF"/>
          </w:rPr>
          <w:t>Часть 2 статьи 24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</w:t>
      </w:r>
      <w:r>
        <w:t>венных и муниципальных нужд" (Собрание законодательства Российской Федерации, 2013, N 14, ст. 1652; 2018, N 1, ст. 88).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14. Организационно-методическое сопровождение олимпиады, координацию проведения всех этапов олимпиады осуществляет подведомственная Мин</w:t>
      </w:r>
      <w:r>
        <w:t>истерству организация на основании государственного задания на оказание государственных услуг (выполнение работ) &lt;3&gt; (далее - уполномоченная организация).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1" w:tooltip="Постановление Правительства РФ от 28.07.2018 N 884 (ред. от 28.12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 4.3.2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</w:t>
      </w:r>
      <w:r>
        <w:t>обрание законодательства Российской Федерации, 2018, N 32, ст. 5343).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 xml:space="preserve">15. Для определения стратегических направлений развития олимпиады создается Центральный </w:t>
      </w:r>
      <w:r>
        <w:lastRenderedPageBreak/>
        <w:t>организационный комитет (далее - оргкомитет)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Центрального оргкомитета олимпиады</w:t>
      </w:r>
      <w:r>
        <w:t xml:space="preserve"> формируется из представителей образовательных организаций высшего образования, организаций дополнительного образования, дополнительного профессионального образования, федеральных органов исполнительной власти, органов исполнительной власти субъектов Росси</w:t>
      </w:r>
      <w:r>
        <w:t>йской Федерации, осуществляющих государственное управление в сфере образования, общественных и иных организаций, средств массовой информации и утверждается Министерством.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Член Центрального оргкомитета должен иметь: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высшее образование;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опыт управленческой д</w:t>
      </w:r>
      <w:r>
        <w:t>еятельности не менее 3 лет;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опыт экспертной деятельности в сфере организации олимпиад школьников и иных интеллектуальных состязаний в совокупности не менее 5 лет (членство в советах, жюри, экспертных группах, подтвержденное соответствующими распорядительны</w:t>
      </w:r>
      <w:r>
        <w:t>ми актами; наличие публикаций в средствах массовой информации и научных изданиях).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Число членов Центрального оргкомитета составляет не менее 15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Центрального оргкомитета должен обновляться не менее чем на одну треть каждые 3 года. При этом ч</w:t>
      </w:r>
      <w:r>
        <w:t>лен Центрального оргкомитета не может входить в состав Центрального оргкомитета более 6 лет подряд.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Центральный оргкомитет вносит на рассмотрение в Министерство предложения: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по совершенствованию и развитию олимпиады и организационно-технологической модели </w:t>
      </w:r>
      <w:r>
        <w:t>проведения ее заключительного этапа;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 срокам проведения заключительного этапа олимпиады по каждому общеобразовательному предмету, по которому проводится олимпиада;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 количеству участников заключительного этапа олимпиады по конкретному общеобразовательно</w:t>
      </w:r>
      <w:r>
        <w:t>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Заседание Центрального оргкомитета олимпиады считается правомочным, если на нем присутствует более половины его членов.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Члены Центрального оргкомитета олимпиады участвуют в его заседании без права замены. Член Центрального оргкомитета олимпиад</w:t>
      </w:r>
      <w:r>
        <w:t>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форме. Решения Центрального оргкомитета олимпиады принимаются большинством голос</w:t>
      </w:r>
      <w:r>
        <w:t>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олимпиады. В случае равенства голосов решающим является голос председательствующего на заседа</w:t>
      </w:r>
      <w:r>
        <w:t>нии Центрального оргкомитета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4" w:name="Par99"/>
      <w:bookmarkEnd w:id="4"/>
      <w:r>
        <w:t>16. Научно-методическое обеспечение всех этапов олимпиады осуществляют центральные предметно-методические комиссии олимпиады по каждому общеобразовательному предмету (далее - ЦПМК).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Составы ЦПМК формируются</w:t>
      </w:r>
      <w:r>
        <w:t xml:space="preserve"> по каждому общеобразовательному предмету, по которому проводится олимпиада, из числа педагогических, научно-педагогических работников, руководящих работников образовательных организаций, победителей международных олимпиад и всероссийской олимпиады школьни</w:t>
      </w:r>
      <w:r>
        <w:t>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5" w:name="Par101"/>
      <w:bookmarkEnd w:id="5"/>
      <w:r>
        <w:lastRenderedPageBreak/>
        <w:t>Член ЦПМК должен иметь высшее обр</w:t>
      </w:r>
      <w:r>
        <w:t>азование; стаж работы в сфере образования не менее 5 лет; опыт деятельности в сфере организации и проведения олимпиад школьников и иных интеллектуальных состязаний, в том числе разработки методологии интеллектуальных состязаний в совокупности не менее 5 ле</w:t>
      </w:r>
      <w:r>
        <w:t>т.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Допускается включение в состав ЦПМК лиц,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лет, предшествовавших году включения указанных лиц в сост</w:t>
      </w:r>
      <w:r>
        <w:t xml:space="preserve">ав ЦПМК. В отношении указанных лиц не применяются требования, указанные в </w:t>
      </w:r>
      <w:hyperlink w:anchor="Par101" w:tooltip="Член ЦПМК должен иметь высшее образование; стаж работы в сфере образования не менее 5 лет; опыт деятельности в сфере организации и проведения олимпиад школьников и иных интеллектуальных состязаний, в том числе разработки методологии интеллектуальных состязаний в совокупности не менее 5 лет." w:history="1">
        <w:r>
          <w:rPr>
            <w:color w:val="0000FF"/>
          </w:rPr>
          <w:t>абзаце третьем</w:t>
        </w:r>
      </w:hyperlink>
      <w:r>
        <w:t xml:space="preserve"> настоящего пункта. Общее количество указанных лиц не должно превышать 10 процентов от состава ЦПМК.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Состав, председатель и заместитель председателя ЦПМК определяются Министерством с учетом предложений уполномоченной организации и Рособрнадзора.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Число членов ЦПМК составляет не менее 10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ЦПМК должен обновляться не менее чем на одну треть каж</w:t>
      </w:r>
      <w:r>
        <w:t>дые 3 года. При этом член ЦПМК не может входить в состав ЦПМК более 6 лет подряд.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Заседание ЦПМК считается правомочным, если на нем присутствует более половины его членов.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Члены ЦПМК участвуют в ее заседании без права замены. Член ЦПМК в случае невозможнос</w:t>
      </w:r>
      <w:r>
        <w:t xml:space="preserve">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форме. Решения ЦПМК принимаются большинством голосов присутствующих на заседании членов ЦПМК с учетом </w:t>
      </w:r>
      <w:r>
        <w:t>представленного письменного мнения отсутствующих членов ЦПМК. В случае равенства голосов решающим является голос председательствующего на заседании ЦПМК.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ЦПМК: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разрабатывают и направляют в Министерство предложения по совершенствованию подходов к определени</w:t>
      </w:r>
      <w:r>
        <w:t>ю содержания олимпиадных заданий;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</w:t>
      </w:r>
      <w:r>
        <w:t xml:space="preserve"> программ основного общего и среднего общего образования углубленного уровня и соответствующей направленности (профиля), критериев и методик оценивания выполненных олимпиадных заданий (далее - комплекты олимпиадных заданий); методических рекомендаций по пр</w:t>
      </w:r>
      <w:r>
        <w:t>оведению школьного и муниципального этапов олимпиады, включающих описание методических подходов к составлению олимпиадных заданий школьного и муниципального этапов олимпиады, принципов формирования комплектов олимпиадных заданий, необходимое материально-те</w:t>
      </w:r>
      <w:r>
        <w:t>хническое обеспечение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</w:t>
      </w:r>
      <w:r>
        <w:t>аданий; требований к организации и проведению регионального и заключительного этапов, включающих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</w:t>
      </w:r>
      <w:r>
        <w:t>лительной техники, разрешенных к использованию во время проведения олимпиады (далее соответственно - требования к проведению регионального этапа олимпиады, требования к проведению заключительного этапа олимпиады);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осуществляют в целях соблюдения прав участ</w:t>
      </w:r>
      <w:r>
        <w:t>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представляют</w:t>
      </w:r>
      <w:r>
        <w:t xml:space="preserve"> в уполномоченную организацию аналитические отчеты о результатах заключительного этапа олимпиады по соответствующему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>представляют отчет о результатах работы соответствующей ЦПМК ежегодно до 1 июля года проведения соответствую</w:t>
      </w:r>
      <w:r>
        <w:t>щего заключительного этапа в Министерство.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17.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</w:t>
      </w:r>
      <w:r>
        <w:t>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</w:t>
      </w:r>
      <w:r>
        <w:t xml:space="preserve">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Методическое обеспечение муниципального этапа олимпиады обеспечивают регио</w:t>
      </w:r>
      <w:r>
        <w:t>нальные предметно-методические комиссии по каждому общеобразовательному предмету, создаваемые организатором регионального этапа олимпиады (далее - региональные предметно-методические комиссии). Региональные предметно-методические комиссии разрабатывают оли</w:t>
      </w:r>
      <w:r>
        <w:t>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</w:t>
      </w:r>
      <w:r>
        <w:t>ального этапов олимпиады, осуществляют выборочную перепроверку выполненных олимпиадных работ участников муниципального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 решению органа исполнительной власти субъекта Российской Федерации, осуществляющего управление в сфере образования, м</w:t>
      </w:r>
      <w:r>
        <w:t>униципальные методические комиссии по каждому общеобразовательному предмету, по которому проводится олимпиада, могут не создаваться, а их функции выполняют соответствующие региональные предметно-методические комиссии.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Составы муниципальных и региональных п</w:t>
      </w:r>
      <w:r>
        <w:t>редметно-методических комиссий по каждому общеобразовательному предмету, по которому проводится олимпиада,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</w:t>
      </w:r>
      <w:r>
        <w:t>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18. Для организации и проведения каждого этапа олимпиад</w:t>
      </w:r>
      <w:r>
        <w:t>ы организатор соответствующего этапа олимпиады создает оргкомитет и утверждает его состав.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</w:t>
      </w:r>
      <w:r>
        <w:t>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</w:t>
      </w:r>
      <w:r>
        <w:t>итета школьного этапа олимпиады составляет не менее 5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</w:t>
      </w:r>
      <w:r>
        <w:t>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</w:t>
      </w:r>
      <w:r>
        <w:t>та муниципального этапа олимпиады составляет не менее 5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Состав оргкомитета регионального этапа олимпиады формируется из представителей органов исполнительной власти субъектов Российской Федерации, осуществляющих государственное управление в сфере </w:t>
      </w:r>
      <w:r>
        <w:t>образования, членов региональных предметно-методических комиссий олимпиады,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</w:t>
      </w:r>
      <w:r>
        <w:t>мации и утверждается организатором регионального этапа олимпиады. Число членов оргкомитета регионального этапа олимпиады составляет не менее 10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>Состав оргкомитетов заключительного этапа олимпиады по каждому общеобразовательному предмету утверждает</w:t>
      </w:r>
      <w:r>
        <w:t>ся Министерством с учетом предложений Рособрнадзора. Состав оргкомитетов заключительного этапа олимпиады по каждому общеобразовательному предмету формируется из представителей Минпросвещения России, Рособрнадзора, органов исполнительной власти субъектов Ро</w:t>
      </w:r>
      <w:r>
        <w:t>ссийской Федерации, педагогических, научно-педагогических работников, руководящих работников образовательных организаций, а также представителей общественных и иных организаций, средств массовой информации.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Число членов оргкомитета заключительного этапа ол</w:t>
      </w:r>
      <w:r>
        <w:t>импиады по каждому общеобразовательному предмету составляет не менее 10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Оргкомитет соответствующего этапа олимпиады: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разрабатывает организационно-технологическую модель проведения этапа олимпиады (организационно-технологические модели проведения ш</w:t>
      </w:r>
      <w:r>
        <w:t>кольного и муниципального этапа олимпиады утверждается организатором регионального этапа олимпиады);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</w:t>
      </w:r>
      <w:r>
        <w:t>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&lt;4&gt;;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&lt;4&gt; Санитарные </w:t>
      </w:r>
      <w:hyperlink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{КонсультантПлюс}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</w:t>
      </w:r>
      <w:r>
        <w:t>28 сентября 2020 г. N 28 (зарегистрированы Министерством юстиции Российской Федерации 18 декабря 2020 г., регистрационный N 61573) (далее - СП 2.4.3648-20).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обеспечивает сбор и хранение заявлений от родителей (законных пр</w:t>
      </w:r>
      <w:r>
        <w:t>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"Интернет" (да</w:t>
      </w:r>
      <w:r>
        <w:t>лее - сеть Интернет) с указанием фамилии, инициалов, класса, субъекта Российской Федерации, количества баллов, набранных при выполнении заданий (далее - сведения об участниках), и передает их организатору соответствующего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обеспечивает инфо</w:t>
      </w:r>
      <w:r>
        <w:t>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</w:t>
      </w:r>
      <w:r>
        <w:t>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осуществляет кодирование (обезличивание) и раскодирование олимпиадных работ участников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несет ответственность за ж</w:t>
      </w:r>
      <w:r>
        <w:t>изнь и здоровье участников олимпиады во время проведения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</w:t>
      </w:r>
      <w:r>
        <w:t>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 &lt;5&gt;.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{КонсультантПлюс}" w:history="1">
        <w:r>
          <w:rPr>
            <w:color w:val="0000FF"/>
          </w:rPr>
          <w:t>СП 2.4.3648-20</w:t>
        </w:r>
      </w:hyperlink>
      <w:r>
        <w:t>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lastRenderedPageBreak/>
        <w:t>19. Для объе</w:t>
      </w:r>
      <w:r>
        <w:t>ктивной проверки олимпиадных работ, выполненных участниками олимпиады, организатор соответствующего этапа олимпиады определяет состав жюри олимпиады по каждому общеобразовательному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жюри всех этапов олимпиады формируется из числа педагогиче</w:t>
      </w:r>
      <w:r>
        <w:t>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</w:t>
      </w:r>
      <w:r>
        <w:t>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Число членов жюри школьного и муниципального этапов олимпиады по каждому</w:t>
      </w:r>
      <w:r>
        <w:t xml:space="preserve"> общеобразовательному предмету составляет не менее 5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Число членов жюри регионального и заключительного этапов олимпиады по каждому общеобразовательному предмету составляет не менее 15 человек.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6" w:name="Par142"/>
      <w:bookmarkEnd w:id="6"/>
      <w:r>
        <w:t xml:space="preserve">Член жюри заключительного этапа олимпиады </w:t>
      </w:r>
      <w:r>
        <w:t>должен иметь высшее образование, стаж работы не менее 5 лет в области предмета, по которому проводится олимпиада, опыт деятельности в сфере организации и проведения олимпиад школьников и иных интеллектуальных состязаний в совокупности не менее 3 лет, в том</w:t>
      </w:r>
      <w:r>
        <w:t xml:space="preserve"> числе опыт работы в жюри указанных мероприятий.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Допускается включение в состав жюри регионального и заключительного этапов олимпиады лиц, признанных победителями международных олимпиад школьников и победителями и призерами всероссийской олимпиады школьник</w:t>
      </w:r>
      <w:r>
        <w:t xml:space="preserve">ов по соответствующим общеобразовательным предметам не ранее 5 лет, предшествовавших году включения указанных лиц в состав жюри. В отношении указанных лиц не применяются требования, указанные в </w:t>
      </w:r>
      <w:hyperlink w:anchor="Par142" w:tooltip="Член жюри заключительного этапа олимпиады должен иметь высшее образование, стаж работы не менее 5 лет в области предмета, по которому проводится олимпиада, опыт деятельности в сфере организации и проведения олимпиад школьников и иных интеллектуальных состязаний в совокупности не менее 3 лет, в том числе опыт работы в жюри указанных мероприятий." w:history="1">
        <w:r>
          <w:rPr>
            <w:color w:val="0000FF"/>
          </w:rPr>
          <w:t>абзаце пятом</w:t>
        </w:r>
      </w:hyperlink>
      <w:r>
        <w:t xml:space="preserve"> настоящего пункта. Общее количество указанных лиц не должно превышать 10 процентов от состава жюри.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жюри заключительного этапа олимпиады по каждому общеобразовательному предмету у</w:t>
      </w:r>
      <w:r>
        <w:t>тверждается Министерством с учетом предложений ЦПМК и Рособрнадзора.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Состав жюри заключительного этапа олимпиады должен ежегодно обновляться не менее чем на одну треть. При этом член жюри заключительного этапа олимпиады не может входить в состав жюри более</w:t>
      </w:r>
      <w:r>
        <w:t xml:space="preserve"> 6 лет подряд.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Председатель жюри не может являться таковым более 2 лет подряд.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Жюри всех этапов олимпиады: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осуществляет оценивание выполненных олимпиадных работ, при этом на региональном и заключительном этапах олимпиады использует обезличенные копии выпол</w:t>
      </w:r>
      <w:r>
        <w:t>ненных участниками олимпиады работ;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определяет победителей и призеров олимпиады на осн</w:t>
      </w:r>
      <w:r>
        <w:t>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направляет организатору </w:t>
      </w:r>
      <w:r>
        <w:t xml:space="preserve">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</w:t>
      </w:r>
      <w:r>
        <w:t xml:space="preserve">сведений об участниках, классе и набранных ими баллах по общеобразовательному предмету (далее - рейтинговая таблица). При проведении заключительного этапа олимпиады протокол жюри подписывается всеми членами жюри по соответствующему </w:t>
      </w:r>
      <w:r>
        <w:lastRenderedPageBreak/>
        <w:t>общеобразовательному пре</w:t>
      </w:r>
      <w:r>
        <w:t>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Членам жюри всех этапов олимпиады запрещается копировать и выносить выполненные олимпиадные ра</w:t>
      </w:r>
      <w:r>
        <w:t>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Член жюри заключительного этапа олимпиады, осуществлявш</w:t>
      </w:r>
      <w:r>
        <w:t>ий подготовку участников олимпиады к участию в заключительном этапе олимпиады,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предмету. Указанный ч</w:t>
      </w:r>
      <w:r>
        <w:t>лен жюри не может участвовать в показе выполненных олимпиадных работ участников, которых он готовил к участию в заключительном этапе олимпиады, а также в рассмотрении поданных ими апелляций. Контроль за соблюдением данного правила возлагается на оргкомитет</w:t>
      </w:r>
      <w:r>
        <w:t xml:space="preserve"> заключительного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7" w:name="Par155"/>
      <w:bookmarkEnd w:id="7"/>
      <w:r>
        <w:t>20. 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соответствующему предмету, общественные наблюдатели &lt;6&gt;, долж</w:t>
      </w:r>
      <w:r>
        <w:t>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</w:t>
      </w:r>
      <w:r>
        <w:t>ые полномочия Российской Федерации в сфере образования (далее - переданные полномочия), субъекта Российской Федерации, на территории которого проводится этап олимпиады, медицинские работники, технические специалисты, занятые обслуживанием оборудования, исп</w:t>
      </w:r>
      <w:r>
        <w:t>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 (далее - сопровождающие лица).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4" w:tooltip="Федеральный закон от 29.12.2012 N 273-ФЗ (ред. от 24.03.2021) &quot;Об образовании в Российской Федерации&quot;{КонсультантПлюс}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</w:t>
      </w:r>
      <w:r>
        <w:t xml:space="preserve"> 7833).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Представители Министерства, Рособрнадзора и органов, осуществляющих переданные полномочия, имеют право присутствовать при проведении всех процедур всех этапов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Представители средств массовой информации присутствуют в месте проведения оли</w:t>
      </w:r>
      <w:r>
        <w:t>мпиады до момента выдачи участникам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&lt;7&gt; присутствовать на всех мероприятиях соответствующег</w:t>
      </w:r>
      <w:r>
        <w:t>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5" w:tooltip="Приказ Минобрнауки России от 28.06.2013 N 491 (ред. от 06.04.2017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&quot; (Зарегистрировано в Минюсте России 02.08.2013 N 29234){КонсультантПлюс}" w:history="1">
        <w:r>
          <w:rPr>
            <w:color w:val="0000FF"/>
          </w:rPr>
          <w:t>Пункт 11</w:t>
        </w:r>
      </w:hyperlink>
      <w:r>
        <w:t xml:space="preserve"> Порядка аккред</w:t>
      </w:r>
      <w:r>
        <w:t>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</w:t>
      </w:r>
      <w:r>
        <w:t>казом Министерства образования и науки Российской Федерации от 28 июня 2013 г. N 491 (зарегистрирован Министерством юстиции Российской Федерации 2 августа 2013 г., регистрационный N 29234), с изменениями, внесенными приказами Министерства науки и высшего о</w:t>
      </w:r>
      <w:r>
        <w:t>бразования от 19 мая 2014 г. N 552 (зарегистрирован Министерством юстиции Российской Федерации 26 мая 2014 г., регистрационный N 32423), от 12 января 2015 г. N 2 (зарегистрирован Министерством юстиции Российской Федерации 3 февраля 2015 г., регистрационный</w:t>
      </w:r>
      <w:r>
        <w:t xml:space="preserve"> N 35849) и от 6 апреля 2017 г. N 312 (зарегистрирован Министерством </w:t>
      </w:r>
      <w:r>
        <w:lastRenderedPageBreak/>
        <w:t>юстиции Российской Федерации 2 мая 2017 г., регистрационный N 46555).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Во время выполнения участниками олимпиадных заданий общественные наблюдатели занимают места, определенные оргкомитет</w:t>
      </w:r>
      <w:r>
        <w:t>ами соответствующих этапов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</w:t>
      </w:r>
      <w:r>
        <w:t xml:space="preserve">тствующего этапа олимпиады для рассмотрения и принятия решения в соответствии с </w:t>
      </w:r>
      <w:hyperlink w:anchor="Par192" w:tooltip="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" w:history="1">
        <w:r>
          <w:rPr>
            <w:color w:val="0000FF"/>
          </w:rPr>
          <w:t>абзацем третьим пункта 27</w:t>
        </w:r>
      </w:hyperlink>
      <w:r>
        <w:t xml:space="preserve"> и </w:t>
      </w:r>
      <w:hyperlink w:anchor="Par193" w:tooltip="28. В случае нарушения членами оргкомитета и жюри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" w:history="1">
        <w:r>
          <w:rPr>
            <w:color w:val="0000FF"/>
          </w:rPr>
          <w:t>пунктом 28</w:t>
        </w:r>
      </w:hyperlink>
      <w:r>
        <w:t xml:space="preserve"> Порядка.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  <w:outlineLvl w:val="1"/>
      </w:pPr>
      <w:r>
        <w:t>III. Проведение олимпиады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21.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</w:t>
      </w:r>
      <w:r>
        <w:t>мпиады, утвержденными протоколом муниципальной предметно-методической комиссии по соответствующему общеобразовательному предмету, требований к проведению муниципального этапа олимпиады на муниципальном этапе олимпиады, утвержденными протоколом региональной</w:t>
      </w:r>
      <w:r>
        <w:t xml:space="preserve"> предметно-методической комиссии по соответствующему общеобразовательному предмету,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</w:t>
      </w:r>
      <w:r>
        <w:t>мпиады, утвержденными протоколами соответствующих предметно-методических комиссий.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</w:t>
      </w:r>
      <w:r>
        <w:t>бованиям санитарно-эпидемиологическими требований к условиям и организации обучения в образовательных организациях. &lt;8&gt;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{КонсультантПлюс}" w:history="1">
        <w:r>
          <w:rPr>
            <w:color w:val="0000FF"/>
          </w:rPr>
          <w:t>СП 2.4.3648-20</w:t>
        </w:r>
      </w:hyperlink>
      <w:r>
        <w:t>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22. Участие в олимпиаде индивидуальное, олимпиадные з</w:t>
      </w:r>
      <w:r>
        <w:t>адания выполняются участником самостоятельно без помощи посторонних лиц.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23. 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</w:t>
      </w:r>
      <w:r>
        <w:t>ечения возможности их участия, учитывающие состояние их здоровья, особенности психофизического развития, в том числе: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беспрепятственный доступ участников в место проведения олимпиады (наличие пандусов, поручней, расширенных дверных проемов, лифтов, располо</w:t>
      </w:r>
      <w:r>
        <w:t>жение аудитории на первом этаже при отсутствии лифтов; наличие специальных кресел и других приспособлений);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</w:t>
      </w:r>
      <w:r>
        <w:t>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</w:t>
      </w:r>
      <w:r>
        <w:t>ом предметной области, по которой проводится олимпиада;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использование на олимпиаде необходимых для выполнения заданий технических средств;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привлечение при необходимости ассистента-сурдопереводчика (для глухих и слабослышащих участников олимпиады);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использо</w:t>
      </w:r>
      <w:r>
        <w:t>вание звукоусиливающей аппаратуры (для слабослышащих участников олимпиады);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оформление олимпиадных заданий рельефно-т</w:t>
      </w:r>
      <w:r>
        <w:t xml:space="preserve">очечным шрифтом Брайля или в виде электронного документа, доступного с помощью компьютера; выполнение олимпиадной работы рельефно-точечным </w:t>
      </w:r>
      <w:r>
        <w:lastRenderedPageBreak/>
        <w:t>шрифтом Брайля или на компьютере; обеспечение достаточным количеством специальных принадлежностей для оформления отве</w:t>
      </w:r>
      <w:r>
        <w:t>тов рельефно-точечным шрифтом Брайля, компьютером (для слепых участников олимпиады);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</w:t>
      </w:r>
      <w:r>
        <w:t>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24. В случае необходимости привлечения ассистентов для участников олимпиады с ОВЗ и детей-инв</w:t>
      </w:r>
      <w:r>
        <w:t xml:space="preserve">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</w:t>
      </w:r>
      <w:r>
        <w:t>олимпиады указанными участниками или их родителями (законными представителями) не позднее чем за 10 календарных дней до даты проведения соответствующих этапов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25. Родители (законные представители) участника олимпиады не позднее чем за 3 календар</w:t>
      </w:r>
      <w:r>
        <w:t>ных дня до начала проведения этапа олимпиады, в котором он принимает участие,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</w:t>
      </w:r>
      <w:r>
        <w:t>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26. В месте проведения олимпиады до момента окончания времени,</w:t>
      </w:r>
      <w:r>
        <w:t xml:space="preserve"> отведенного на выполнение олимпиадных заданий, запрещается: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</w:t>
      </w:r>
      <w:r>
        <w:t>астникам олимпиады, организаторам олимпиады, членам жюри регионального и заключительного этапов олимпиады использовать средства связи в местах выполнения заданий, за исключением случаев, предусмотренных требованиями к проведению регионального этапа олимпиа</w:t>
      </w:r>
      <w:r>
        <w:t>ды и требованиями к проведению заключительного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лицам, перечисленным в </w:t>
      </w:r>
      <w:hyperlink w:anchor="Par155" w:tooltip="20. 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щему предмету, общественные наблюдатели &lt;6&gt;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..." w:history="1">
        <w:r>
          <w:rPr>
            <w:color w:val="0000FF"/>
          </w:rPr>
          <w:t>пункте 20</w:t>
        </w:r>
      </w:hyperlink>
      <w:r>
        <w:t xml:space="preserve"> Порядка, оказывать содействие участникам всех этапов олимпиады, в том числе передавать им средства связи, электронно-вычислительну</w:t>
      </w:r>
      <w:r>
        <w:t>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27. В случае нарушения участником олимпиады Порядка и (или) утвержденных требований к организации и проведению соответствую</w:t>
      </w:r>
      <w:r>
        <w:t>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Участник олимпиады, удаленный за нарушение Порядка, лишается </w:t>
      </w:r>
      <w:r>
        <w:t>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8" w:name="Par192"/>
      <w:bookmarkEnd w:id="8"/>
      <w:r>
        <w:t>В случае если факт нарушения становится известен представителям организатора после окончания соответствующего э</w:t>
      </w:r>
      <w:r>
        <w:t>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9" w:name="Par193"/>
      <w:bookmarkEnd w:id="9"/>
      <w:r>
        <w:t>28. В случае нарушения членами оргкомитета и жюри Пор</w:t>
      </w:r>
      <w:r>
        <w:t>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>П</w:t>
      </w:r>
      <w:r>
        <w:t xml:space="preserve">ри нарушении настоящего Порядка лицами, перечисленными в </w:t>
      </w:r>
      <w:hyperlink w:anchor="Par155" w:tooltip="20. 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щему предмету, общественные наблюдатели &lt;6&gt;, должностные лица Министерства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ов исполнительной власти субъектов Российской Федерации, осуществляющих переданные полномочия Российской Федерации в сфере ..." w:history="1">
        <w:r>
          <w:rPr>
            <w:color w:val="0000FF"/>
          </w:rPr>
          <w:t>пункте 20</w:t>
        </w:r>
      </w:hyperlink>
      <w:r>
        <w:t xml:space="preserve"> Порядка,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</w:t>
      </w:r>
      <w:r>
        <w:t>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29.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(до 14 лет), паспорта гражданина Российской Федерации либо иного</w:t>
      </w:r>
      <w:r>
        <w:t xml:space="preserve"> документа, удостоверяющего личность.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30. 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</w:t>
      </w:r>
      <w:r>
        <w:t xml:space="preserve"> школьного и муниципального этапов олимпиады и требований к проведению школьного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31. Организатор школьного этапа олимпиады: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определяет график проведения школьного этапа олимпиады в соответствии со сроками, установленными органом исполнител</w:t>
      </w:r>
      <w:r>
        <w:t xml:space="preserve">ьной власти субъекта Российской Федерации, осуществляющим государственное управление в сфере образования, с учетом сроков, указанных в </w:t>
      </w:r>
      <w:hyperlink w:anchor="Par68" w:tooltip="11. Сроком окончания школьного, муниципального и регионального этапов олимпиады считается последняя дата выполнения олимпиадных заданий, но не позднее:" w:history="1">
        <w:r>
          <w:rPr>
            <w:color w:val="0000FF"/>
          </w:rPr>
          <w:t>пункте 11</w:t>
        </w:r>
      </w:hyperlink>
      <w:r>
        <w:t xml:space="preserve"> Порядка;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не позднее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</w:t>
      </w:r>
      <w:r>
        <w:t>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</w:t>
      </w:r>
      <w:r>
        <w:t>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не позднее чем за 10 календарных дней до даты</w:t>
      </w:r>
      <w:r>
        <w:t xml:space="preserve"> начала школьного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</w:t>
      </w:r>
      <w:r>
        <w:t>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</w:t>
      </w:r>
      <w:r>
        <w:t>ющих организацию и проведение школьного этапа олимпиады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</w:t>
      </w:r>
      <w:r>
        <w:t>хофизического развития;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</w:t>
      </w:r>
      <w:r>
        <w:t>нных изменений;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устанавливает квоту победителей и призеров школьного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</w:t>
      </w:r>
      <w:r>
        <w:t>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32. Жюри школьного этапа олимпиады по каждому общеобразовательному пр</w:t>
      </w:r>
      <w:r>
        <w:t>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</w:t>
      </w:r>
      <w:r>
        <w:t>ивидуальные результаты участников школьного этапа олимпиады, а также аналитические отчеты о результатах выполнения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33. Муниципальный этап олимпиады проводится в соответствии с Порядком и организационно-технологической моделью, разработ</w:t>
      </w:r>
      <w:r>
        <w:t xml:space="preserve">анной оргкомитетом муниципального этапа олимпиады </w:t>
      </w:r>
      <w:r>
        <w:lastRenderedPageBreak/>
        <w:t>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К участию в муниципальном этапе олимпиады по каждому о</w:t>
      </w:r>
      <w:r>
        <w:t>бщеобразовательному предмету допускаются: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</w:t>
      </w:r>
      <w:r>
        <w:t xml:space="preserve"> общеобразовательному предмету и классу;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34. Организатор муниципального этапа олимпиады: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определяет график проведения муниципального этапа олимпиады в соответствии со сроками, установленными органом исполнительной власти субъекта Российской Федерации, осуществляющим государственное управление в с</w:t>
      </w:r>
      <w:r>
        <w:t xml:space="preserve">фере образования, с учетом сроков, указанных в </w:t>
      </w:r>
      <w:hyperlink w:anchor="Par68" w:tooltip="11. Сроком окончания школьного, муниципального и регионального этапов олимпиады считается последняя дата выполнения олимпиадных заданий, но не позднее:" w:history="1">
        <w:r>
          <w:rPr>
            <w:color w:val="0000FF"/>
          </w:rPr>
          <w:t>пункте 11</w:t>
        </w:r>
      </w:hyperlink>
      <w:r>
        <w:t xml:space="preserve"> Порядка;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не позднее </w:t>
      </w:r>
      <w:r>
        <w:t>чем за 15 календарных дней до начала проведения муниципального этапа олимпиады утверждает составы оргкомитета, жюри, апелляционных комиссий по каждому общеобразовательному предмету муниципального этапа олимпиады; определяет сроки, в том числе начало и прод</w:t>
      </w:r>
      <w:r>
        <w:t>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сроки расшифрования олимпиадных заданий, критериев и методик оценивания выпо</w:t>
      </w:r>
      <w:r>
        <w:t>лненных олимпиадных работ, процедуру регистрации участников олимпиады, показа выполненных олимпиадных работ, а также процедуру рассмотрения апелляций участников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не позднее чем за 10 календарных дней до даты начала этапа олимпиады письменно инфор</w:t>
      </w:r>
      <w:r>
        <w:t>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муниципального этапа олимпиады</w:t>
      </w:r>
      <w:r>
        <w:t xml:space="preserve">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</w:t>
      </w:r>
      <w:r>
        <w:t>ьного этапа олимпиады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устан</w:t>
      </w:r>
      <w:r>
        <w:t>авливает квоту победителей и призеров муниципального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организует пересмотр результатов участников муниципального этапа олимпиады в случае выявления в протоколах жюри технических ошибок, допущенных при подсчете баллов за выполнение заданий, </w:t>
      </w:r>
      <w:r>
        <w:t>а также по результатам проведенной перепроверки, и утверждает итоговые результаты муниципального этапа олимпиады с учетом внесенных изменений;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срок до 21 календарного дня со дня последней даты проведения соревновательных туров утверждает итоговые результ</w:t>
      </w:r>
      <w:r>
        <w:t>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организует награждение победителей и призеров муниципальн</w:t>
      </w:r>
      <w:r>
        <w:t>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>35. Жюри му</w:t>
      </w:r>
      <w:r>
        <w:t>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</w:t>
      </w:r>
      <w:r>
        <w:t>ету предоставляет организатору 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36. При проведении региона</w:t>
      </w:r>
      <w:r>
        <w:t>льными предметно-методическими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</w:t>
      </w:r>
      <w:r>
        <w:t>импиадных заданий муниципального этапа олимпиады орган исполнительной власти субъекта Российской Федерации, осуществляющий государственное управление в сфере образования, извещает организатора муниципального этапа олимпиады о предоставлении соответствующих</w:t>
      </w:r>
      <w:r>
        <w:t xml:space="preserve"> материалов. 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37. В городах федерального значения Москве, Санкт-Петербурге и Севастополе школьные и муниципальные этапы </w:t>
      </w:r>
      <w:r>
        <w:t>олимпиады проводятся с учетом особенностей организации местного самоуправления, установленных в указанных субъектах Российской Федерации.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38. Региональный этап олимпиады проводится в соответствии с настоящим Порядком и организационно-технологической модель</w:t>
      </w:r>
      <w:r>
        <w:t>ю, разработанной организатором регионального этапа олимпиады,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39. Министерство в срок до 1 ноября го</w:t>
      </w:r>
      <w:r>
        <w:t>да проведения олимпиады направляет организаторам регионального этапа олимпиады расписание регионального этапа, определяющее сроки и график проведения регионального этапа олимпиады по каждому общеобразовательному предмету с учетом часовых поясов, а также тр</w:t>
      </w:r>
      <w:r>
        <w:t>ебования к проведению регионального этапа олимпиады по каждому общеобразовательному предмету, в том числе информацию о продолжительности выполнения олимпиадных заданий регионального этапа олимпиады по каждому общеобразовательному предмету, перечень материа</w:t>
      </w:r>
      <w:r>
        <w:t>льно-технического оборудования, используемого при его проведении.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40. На региональном этапе олимпиады олимпиадные задания по каждому общеобразовательному предмету выполняются в аудиториях, оборудованных средствами видеозаписи, осуществляемой в течение всег</w:t>
      </w:r>
      <w:r>
        <w:t>о периода выполнения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если в олимпиадных заданиях предусмотрены задания, требующие устного ответа, также производится запись с использованием средств цифровой аудиозаписи.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Жюри регионального этапа олимпиады и апелляционная коми</w:t>
      </w:r>
      <w:r>
        <w:t>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Видеозаписи выполнения олимпиадных заданий и проведения апелляций хранятся организатором регионального</w:t>
      </w:r>
      <w:r>
        <w:t xml:space="preserve"> этапа до 1 июля года, следующего за годом проведения олимпиады. До наступления указанной даты материалы видеозаписи могут быть использованы Министерством, Рособрнадзором и органом исполнительной власти субъекта Российской Федерации, осуществляющим передан</w:t>
      </w:r>
      <w:r>
        <w:t>ные полномочия Российской Федерации в сфере образования, с целью выявления фактов нарушения Порядка.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</w:t>
      </w:r>
      <w:r>
        <w:t>териалы об итогах проверки и фактах нарушения Порядка. Организатор регионального этапа рассматривает указанную информацию и материалы, принимает решение об аннулировании результата олимпиады в связи с нарушением Порядка.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если участник олимпиады яв</w:t>
      </w:r>
      <w:r>
        <w:t xml:space="preserve">лялся победителем или призером регионального этапа олимпиады,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</w:t>
      </w:r>
      <w:r>
        <w:lastRenderedPageBreak/>
        <w:t>участника оли</w:t>
      </w:r>
      <w:r>
        <w:t>мпиады о принятом решении. При этом изменение в протоколы жюри регионального этапа олимпиады по соответствующему общеобразовательному предмету не вносится.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если участник регионального этапа олимпиады являлся участником заключительного этапа олимпи</w:t>
      </w:r>
      <w:r>
        <w:t>ады, результаты его участия в заключительном этапе олимпиады также аннулируются.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41. Региональный этап олимпиады проводится по олимпиадным заданиям, разработанным уполномоченной организацией с привлечением ЦПМК, в соответствии с </w:t>
      </w:r>
      <w:hyperlink w:anchor="Par99" w:tooltip="16. Научно-методическое обеспечение всех этапов олимпиады осуществляют центральные предметно-методические комиссии олимпиады по каждому общеобразовательному предмету (далее - ЦПМК).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ar319" w:tooltip="56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 &lt;12&gt;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:" w:history="1">
        <w:r>
          <w:rPr>
            <w:color w:val="0000FF"/>
          </w:rPr>
          <w:t>56</w:t>
        </w:r>
      </w:hyperlink>
      <w:r>
        <w:t xml:space="preserve"> - </w:t>
      </w:r>
      <w:hyperlink w:anchor="Par333" w:tooltip="58. Информация, содержащаяся в комплектах олимпиадных заданий, разрабатываемых для проведения школьного, муниципального, регионального и заключительного этапов олимпиады по каждому общеобразовательному предмету, является конфиденциальной и не подлежит разглашению до начала выполнения участниками олимпиады соответствующего этапа олимпиадных заданий. Организатор каждого этапа олимпиады принимает меры по защите информации, содержащейся в комплектах олимпиадных заданий, во время их разработки и доставки в ме..." w:history="1">
        <w:r>
          <w:rPr>
            <w:color w:val="0000FF"/>
          </w:rPr>
          <w:t>58</w:t>
        </w:r>
      </w:hyperlink>
      <w:r>
        <w:t xml:space="preserve"> Порядка.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42. К участию в региональном этапе олимпиады по каждому общеобразовательному предмету допускаются: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участники муниципального этапа олимпиады текущего </w:t>
      </w:r>
      <w:r>
        <w:t>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победители и призеры регионального этапа олимпиады предыдущего учебного года, продолжающие освоени</w:t>
      </w:r>
      <w:r>
        <w:t>е основных образовательных программ основного общего и среднего общего образования;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обучающиеся образовательных организаций, расположенных за пределами территории Российской Федерации, и дипломатических представительств и консульских учреждений Российской </w:t>
      </w:r>
      <w:r>
        <w:t>Федерации, представительств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43. Организатор регионального этапа олимпиад</w:t>
      </w:r>
      <w:r>
        <w:t>ы: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не позднее чем за 15 календарных дней до начала проведения регионального этапа олимпиады определяет организационно-технологическую модель проведения регионального этапа олимпиады, места проведения регионального этапа олимпиады по каждому общеобразовательно</w:t>
      </w:r>
      <w:r>
        <w:t xml:space="preserve">му предмету; утверждает составы оргкомитета регионального этапа олимпиады, региональных предметно-методических комиссий, жюри и апелляционных комиссий по каждому общеобразовательному предмету, процедуру регистрации участников олимпиады, показа выполненных </w:t>
      </w:r>
      <w:r>
        <w:t>олимпиадных работ, а также рассмотрения апелляций участников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не позднее чем за 14 рабочих дней до даты начала регионального этапа олимпиады письменно информирует руководителей органов местного самоуправления, осуществляющих управление в сфере об</w:t>
      </w:r>
      <w:r>
        <w:t>разования, руководителей образовательных организаций,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</w:t>
      </w:r>
      <w:r>
        <w:t>тапа олимпиады по каждому общеобразовательному предмету, а также о настоящем Порядке и нормативных правовых актах, регламентирующих организацию и проведение регионального этапа олимпиады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обеспечивает создание специ</w:t>
      </w:r>
      <w:r>
        <w:t>альных условий для участников регионального этапа олимпиады с ОВЗ и детей-инвалидов, учитывающих состояние их здоровья, особенности психофизического развития;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обеспечивает публикацию протокола жюри по соответствующему общеобразовательному предмету на своем</w:t>
      </w:r>
      <w:r>
        <w:t xml:space="preserve"> официальном сайте в сети Интернет в соответствии с определенными Министерством сроками;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устанавливает квоту победителей и призеров регионального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течение 14 календарных дней со дня последней даты проведения соревновательных туров олимпиа</w:t>
      </w:r>
      <w:r>
        <w:t>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порядке, установленном Правительством Рос</w:t>
      </w:r>
      <w:r>
        <w:t xml:space="preserve">сийской Федерации, обеспечивает внесение сведений </w:t>
      </w:r>
      <w:r>
        <w:lastRenderedPageBreak/>
        <w:t>о лицах, являющихся победителями и призерами регионального этапа олимпиады, в государственный информационный ресурс об одаренных детях &lt;9&gt;;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7" w:tooltip="Постановление Правительства РФ от 17.11.2015 N 1239 (ред. от 27.05.2020) &quot;Об утверждении Правил выявления детей, проявивших выдающиеся способности, и сопровождения их дальнейшего развития&quot;{КонсультантПлюс}" w:history="1">
        <w:r>
          <w:rPr>
            <w:color w:val="0000FF"/>
          </w:rPr>
          <w:t>Пункт 8</w:t>
        </w:r>
      </w:hyperlink>
      <w:r>
        <w:t xml:space="preserve"> Правил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</w:t>
      </w:r>
      <w:r>
        <w:t>ерации от 17 ноября 2015 г. N 1239 (Собрание законодательства Российской Федерации, 2015, N 47, ст. 6602; 2020, N 22, ст. 3526).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 xml:space="preserve">передает индивидуальные результаты участников регионального этапа олимпиады по каждому общеобразовательному предмету и классу </w:t>
      </w:r>
      <w:r>
        <w:t>организатору заключительного этапа олимпиады в форме и сроки, установленные Министерством;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формирует списки участников заключительного этапа олимпиады от субъекта Российской Федерации;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определяет сопровождающих лиц для участников заключительного этапа олим</w:t>
      </w:r>
      <w:r>
        <w:t>пиады к месту его проведения,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обратно, а также вменяет им в обязанность обеспечить соблюдение участниками олимпиа</w:t>
      </w:r>
      <w:r>
        <w:t>ды общепринятых норм поведения во время его проведения;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осуществляет организационное и финансовое обеспечение участия в заключительном этапе олимпиады участников регионального этапа олимпиады, включенных в список участников заключительного этапа олимпиады,</w:t>
      </w:r>
      <w:r>
        <w:t xml:space="preserve"> а также сопровождающих лиц (страхование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прожи</w:t>
      </w:r>
      <w:r>
        <w:t>вания, транспортного и экскурсионного обслуживания сопровождающих лиц).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44.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</w:t>
      </w:r>
      <w:r>
        <w:t>мотрения апелляции по соответствующему общеобразовательному предмету предоставляет организатору регионального этапа олимпиады протоколы, утверждающие индивидуальные результаты участников регионального этапа олимпиады, а в срок не позднее 14 календарных дне</w:t>
      </w:r>
      <w:r>
        <w:t>й со дня утверждения результатов регионального этапа олимпиады по соответствующему общеобразовательному предмету - аналитические отчеты о результатах выполнения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45. Для перепроверки выполненных заданий регионального этапа Министерство </w:t>
      </w:r>
      <w:r>
        <w:t>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предмету, а также организует ее проведение.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ЦПМК представляет в Министерство предложения о проведении перепровер</w:t>
      </w:r>
      <w:r>
        <w:t>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Министерство сообщает организатору регионального этапа ол</w:t>
      </w:r>
      <w:r>
        <w:t>импиады субъекта Российской Федерации, из которого запрошены работы участников регионального этапа олимпиады для перепроверки, о приостановке подготовки нормативного правового акта, утверждающего результаты регионального этапа олимпиады, до получения орган</w:t>
      </w:r>
      <w:r>
        <w:t>изатором регионального этапа олимпиады соответствующего субъекта Российской Федерации результатов перепроверки.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Срок перепроверки олимпиадных работ регионального этапа олимпиады не может превышать 5 рабочих дней со дня предоставления организатором регионал</w:t>
      </w:r>
      <w:r>
        <w:t>ьного этапа олимпиады выполненных олимпиадных работ регионального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Министерство, Рособрнадзор и ор</w:t>
      </w:r>
      <w:r>
        <w:t>ганизатору регионального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 xml:space="preserve">По итогам перепроверки выполненных олимпиадных работ организатор регионального этапа в течение 2 рабочих дней, следующих за днем получения результатов перепроверки, на основании протоколов перепроверки выполненных </w:t>
      </w:r>
      <w:r>
        <w:t>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46. При проведении апелляции по результатам перепроверки организатор регионального этапа олимпиады вправе</w:t>
      </w:r>
      <w:r>
        <w:t xml:space="preserve"> направить запрос в ЦПМК о предоставлении дополнительной информации по методике оценивания олимпиадных работ для проведения апелляции. ЦПМК предоставляет указанные материалы организатору регионального этапа олимпиады в срок не позднее 1 рабочего дня со дня</w:t>
      </w:r>
      <w:r>
        <w:t xml:space="preserve"> направления запроса.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47. Заключительный этап олимпиады проводится в соответствии с определенными Министерством по согласованию с Рособрнадзором сроками и местами проведения по каждому общеобразовательному предмету по олимпиадным заданиям, разработанным в </w:t>
      </w:r>
      <w:r>
        <w:t xml:space="preserve">соответствии с </w:t>
      </w:r>
      <w:hyperlink w:anchor="Par99" w:tooltip="16. Научно-методическое обеспечение всех этапов олимпиады осуществляют центральные предметно-методические комиссии олимпиады по каждому общеобразовательному предмету (далее - ЦПМК).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ar319" w:tooltip="56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 &lt;12&gt;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:" w:history="1">
        <w:r>
          <w:rPr>
            <w:color w:val="0000FF"/>
          </w:rPr>
          <w:t>56</w:t>
        </w:r>
      </w:hyperlink>
      <w:r>
        <w:t xml:space="preserve"> - </w:t>
      </w:r>
      <w:hyperlink w:anchor="Par333" w:tooltip="58. Информация, содержащаяся в комплектах олимпиадных заданий, разрабатываемых для проведения школьного, муниципального, регионального и заключительного этапов олимпиады по каждому общеобразовательному предмету, является конфиденциальной и не подлежит разглашению до начала выполнения участниками олимпиады соответствующего этапа олимпиадных заданий. Организатор каждого этапа олимпиады принимает меры по защите информации, содержащейся в комплектах олимпиадных заданий, во время их разработки и доставки в ме..." w:history="1">
        <w:r>
          <w:rPr>
            <w:color w:val="0000FF"/>
          </w:rPr>
          <w:t>58</w:t>
        </w:r>
      </w:hyperlink>
      <w:r>
        <w:t xml:space="preserve"> Порядка.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48. Выполнение олимпиадных заданий на заключительном этапе олимпиады по каждому общеобразовательному предме</w:t>
      </w:r>
      <w:r>
        <w:t>ту осуществляется в аудиториях, оборудованных средствами видеозаписи, осуществляемой в течение всего периода выполнения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выполнения практических заданий вне аудиторий видеозапись осуществляется при наличии технических возможнос</w:t>
      </w:r>
      <w:r>
        <w:t>тей.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если в олимпиадных заданиях предусмотрены задания, требующие устного ответа, производится запись с использованием средств цифровой аудиозаписи.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Видеозапись выполнения олимпиадных заданий и проведения апелляций хранится организатором заключ</w:t>
      </w:r>
      <w:r>
        <w:t>ительного этапа до 1 июля года, следующего за годом проведения олимпиады.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</w:t>
      </w:r>
      <w:r>
        <w:t>тов нарушения Порядка.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Порядка. В случае если участ</w:t>
      </w:r>
      <w:r>
        <w:t>ник олимпиады являлся победителем или призером заключительного этапа олимпиады,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</w:t>
      </w:r>
      <w:r>
        <w:t>й субъект Российской Федерации о принятом решении. При этом изменение в протоколы жюри заключительного этапа олимпиады по соответствующему общеобразовательному предмету не вносится.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49. К участию в заключительном этапе олимпиады по каждому общеобразователь</w:t>
      </w:r>
      <w:r>
        <w:t>ному предмету допускаются: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участники регионального этапа олимпиады текущего учебного года, выполнившие олимпиадные задания регионального этапа олимпиады по соответствующему общеобразовательному предмету, и набравшие необходимое для участия в заключительном</w:t>
      </w:r>
      <w:r>
        <w:t xml:space="preserve"> этапе олимпиады количество баллов, установленное Министерством по общеобразовательному предмету и классу, определяемое в соответствии с </w:t>
      </w:r>
      <w:hyperlink w:anchor="Par283" w:tooltip="51. Проходной балл по конкретному общеобразовательному предмету определяется Министерством таким образом, чтобы обеспечить примерно одинаковое количество участников заключительного этапа олимпиады в каждой возрастной группе (в соответствии с выполняемыми олимпиадными заданиями), исходя из количества участников заключительного этапа олимпиады по проходному баллу по конкретному общеобразовательному предмету, устанавливаемому Центральным оргкомитетом олимпиады в соответствии с пунктом 50 Порядка, и количест..." w:history="1">
        <w:r>
          <w:rPr>
            <w:color w:val="0000FF"/>
          </w:rPr>
          <w:t>пунктом 51</w:t>
        </w:r>
      </w:hyperlink>
      <w:r>
        <w:t xml:space="preserve"> Порядка (далее - проходной балл);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победители и призеры заключительного этапа ол</w:t>
      </w:r>
      <w:r>
        <w:t>импиады предыдущего учебного года, продолжающие освоение основных образовательных программ начального общего, основного общего и среднего общего образования.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если в субъекте Российской Федерации ни один участник регионального этапа олимпиады текущ</w:t>
      </w:r>
      <w:r>
        <w:t xml:space="preserve">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баллов, установленное Министерством по </w:t>
      </w:r>
      <w:r>
        <w:lastRenderedPageBreak/>
        <w:t>общеобразовательному предмету и классу, субъект Российской Федерации вп</w:t>
      </w:r>
      <w:r>
        <w:t>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года, набравшего наибольшее количество баллов, но не менее 50 процентов от установленного Министерством количес</w:t>
      </w:r>
      <w:r>
        <w:t>тва баллов (далее - участники по квоте).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10" w:name="Par271"/>
      <w:bookmarkEnd w:id="10"/>
      <w:r>
        <w:t>50.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предмету, набравших н</w:t>
      </w:r>
      <w:r>
        <w:t>еобходимое количество баллов, установленное Министерством (далее - участники заключительного этапа олимпиады по проходному баллу), количества победителей и призеров олимпиады года, предшествующего году проведения олимпиады (далее вместе - приглашенные учас</w:t>
      </w:r>
      <w:r>
        <w:t>тники заключительного этапа олимпиады), и количества участников по квоте.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года, предшествую</w:t>
      </w:r>
      <w:r>
        <w:t>щего году проведения олимпиады, и предложений Центрального оргкомитета.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среднего количества уч</w:t>
      </w:r>
      <w:r>
        <w:t>астников заключительного этапа олимпиады по проходному баллу по конкретному общеобразовательному предмету за 3 года, предшествующих году проведения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наличия международной олимпиады по соответствующему общеобразовательному предмету, для участия в </w:t>
      </w:r>
      <w:r>
        <w:t xml:space="preserve">которой Министерство в соответствии с </w:t>
      </w:r>
      <w:hyperlink r:id="rId28" w:tooltip="Федеральный закон от 29.12.2012 N 273-ФЗ (ред. от 24.03.2021) &quot;Об образовании в Российской Федерации&quot;{КонсультантПлюс}" w:history="1">
        <w:r>
          <w:rPr>
            <w:color w:val="0000FF"/>
          </w:rPr>
          <w:t>пунктом 1 части 4 статьи 71</w:t>
        </w:r>
      </w:hyperlink>
      <w:r>
        <w:t xml:space="preserve"> Федерального закона от 29 декабря 2020 г. N 273-ФЗ "Об образовании в Российской Федерации" &lt;10&gt; формирует состав сборной команды Российской Федерации (далее - междуна</w:t>
      </w:r>
      <w:r>
        <w:t>родная олимпиада);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2012, N 53, ст. 7598; 2019, N 30, ст. 4134.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 xml:space="preserve">соответствия общеобразовательного предмета, по которому проводится олимпиада, учебному предмету в перечне </w:t>
      </w:r>
      <w:r>
        <w:t>предметов, по которым проводится государственная итоговая аттестация по программам основного общего и среднего общего образования (далее - ГИА);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дополнительных 50 мест, распределенных Центральным оргкомитетом олимпиады в зависимости от контрольных цифр при</w:t>
      </w:r>
      <w:r>
        <w:t>ема на обучение по специальностям, направлениям подготовки за счет бюджетных ассигнований федерального бюджета на очередной год.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если по общеобразовательному предмету проводится международная олимпиада, то к среднему количеству заключительного эта</w:t>
      </w:r>
      <w:r>
        <w:t>па олимпиады по проходному баллу по указанному общеобразовательному предмету за 3 года, предшествующих году проведения олимпиады, может быть по предложению Центрального оргкомитета добавлено 10 процентов от этого количества (в соответствии с правилами мате</w:t>
      </w:r>
      <w:r>
        <w:t>матического округления).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если общеобразовательный предмет включен в перечень учебных предметов, по которым проводится ГИА, то к среднему количеству участников заключительного этапа олимпиады по проходному баллу по указанному общеобразовательному п</w:t>
      </w:r>
      <w:r>
        <w:t>редмету за 3 года, предшествующих году проведения олимпиады, может быть по предложению Центрального оргкомитета добавлено 5 процентов от этого количества (в соответствии с правилами математического округления).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11" w:name="Par283"/>
      <w:bookmarkEnd w:id="11"/>
      <w:r>
        <w:t>51. Проходной балл по конкретному</w:t>
      </w:r>
      <w:r>
        <w:t xml:space="preserve"> общеобразовательному предмету определяется Министерством таким образом, чтобы обеспечить примерно одинаковое количество участников заключительного этапа олимпиады в каждой возрастной группе (в соответствии с выполняемыми олимпиадными заданиями), исходя из</w:t>
      </w:r>
      <w:r>
        <w:t xml:space="preserve"> количества участников заключительного этапа олимпиады по проходному баллу по конкретному общеобразовательному предмету, устанавливаемому Центральным оргкомитетом олимпиады в соответствии с </w:t>
      </w:r>
      <w:hyperlink w:anchor="Par271" w:tooltip="50.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, набравших необходимое количество баллов, установленное Министерством (далее - участники заключительного этапа олимпиады по проходному баллу), количества победителей и призеров олимпиады года, предшествующего году проведения олимпиады (далее вместе - приглашенные участники заключительного этапа олимпиады), и количест..." w:history="1">
        <w:r>
          <w:rPr>
            <w:color w:val="0000FF"/>
          </w:rPr>
          <w:t>пунктом 50</w:t>
        </w:r>
      </w:hyperlink>
      <w:r>
        <w:t xml:space="preserve"> Порядка, и количества побе</w:t>
      </w:r>
      <w:r>
        <w:t xml:space="preserve">дителей и призеров заключительного этапа олимпиады предыдущего учебного года, продолжающих освоение основных образовательных программ </w:t>
      </w:r>
      <w:r>
        <w:lastRenderedPageBreak/>
        <w:t>начального общего, основного общего и среднего общего образования.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 результатам участников регионального этапа олимпиады</w:t>
      </w:r>
      <w:r>
        <w:t xml:space="preserve"> по каждому общеобразовательному предмету формируются списки участников по классам (в соответствии с выполняемыми олимпиадными заданиями). Список по каждому классу ранжируется в порядке убывания набранных баллов.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Участниками заключительного этапа по каждом</w:t>
      </w:r>
      <w:r>
        <w:t>у классу становятся лица, занимающие верхние позиции в ранжированном списке до места в рейтинге, соответствующего количеству участников заключительного этапа олимпиады по проходному баллу по конкретному общеобразовательному предмету и классу.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 равенстве</w:t>
      </w:r>
      <w:r>
        <w:t xml:space="preserve"> баллов у нескольких участников регионального этапа олимпиады по конкретному классу, не дающего однозначно определить состав участников заключительного этапа, количество участников по указанному классу изменяется в сторону уменьшения. Оставшееся количество</w:t>
      </w:r>
      <w:r>
        <w:t xml:space="preserve"> мест по данному общеобразовательному предмету по данному классу получают участники других классов по данному общеобразовательному предмету, набравшие наибольшее количество баллов. При этом общее количество участников заключительного этапа олимпиады по про</w:t>
      </w:r>
      <w:r>
        <w:t xml:space="preserve">ходному баллу по конкретному общеобразовательному предмету, должно соответствовать количеству, установленному Центральным оргкомитетом олимпиады в соответствии с </w:t>
      </w:r>
      <w:hyperlink w:anchor="Par271" w:tooltip="50.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, набравших необходимое количество баллов, установленное Министерством (далее - участники заключительного этапа олимпиады по проходному баллу), количества победителей и призеров олимпиады года, предшествующего году проведения олимпиады (далее вместе - приглашенные участники заключительного этапа олимпиады), и количест..." w:history="1">
        <w:r>
          <w:rPr>
            <w:color w:val="0000FF"/>
          </w:rPr>
          <w:t>пунктом 50</w:t>
        </w:r>
      </w:hyperlink>
      <w:r>
        <w:t xml:space="preserve"> Порядка.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52. Министерство: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 1 декабря года, предшест</w:t>
      </w:r>
      <w:r>
        <w:t>вующего году проведения олимпиады, с учетом предложений Центрального оргкомитета определяет места проведения заключительного этапа олимпиады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 1 февраля года проведения олимпиады утверждает регламент проведения за</w:t>
      </w:r>
      <w:r>
        <w:t>ключительного этапа олимпиады и согласовывает его с Рособрнадзором;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 5 февраля года проведения олимпиады определяет количество участников, квоту призеров и победителей заключительного этапа ол</w:t>
      </w:r>
      <w:r>
        <w:t xml:space="preserve">импиады (при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предмету, при этом </w:t>
      </w:r>
      <w:r>
        <w:t>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предмету; победителем, призером заключительного этапа олимпиады не может признаваться участник, набрав</w:t>
      </w:r>
      <w:r>
        <w:t>ший менее 50 процентов от максимального возможного количества баллов, предусмотренного методикой оценивания выполненных олимпиадных работ);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 15 февраля года проведения олимпиады направляет в места проведения заключительного этапа олимпиады регламент пров</w:t>
      </w:r>
      <w:r>
        <w:t>едения заключительного этапа олимпиады и требования к проведению заключительного этапа олимпиады, описание необходимого материально-технического оборудования для проведения олимпиады, перечень справочных материалов, средств связи и электронно-вычислительно</w:t>
      </w:r>
      <w:r>
        <w:t>й техники, разрешенных к использованию во время проведения олимпиады, согласованные с Рособрнадзором;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до 1 марта года проведения олимпиады утверждает составы оргкомитетов, жюри и апелляционных комиссий заключительного этапа олимпиады по каждому общеобразов</w:t>
      </w:r>
      <w:r>
        <w:t>ательному предмету, согласованные с Рособрнадзором;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</w:t>
      </w:r>
      <w:r>
        <w:t>ках и публикует их на своем официальном сайте в сети Интернет не позднее 30 июня года проведения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53. Оргкомитеты заключительного этапа олимпиады: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определяют даты проведения анализа олимпиадных заданий, показа выполненных олимпиадных </w:t>
      </w:r>
      <w:r>
        <w:lastRenderedPageBreak/>
        <w:t>работ, а так</w:t>
      </w:r>
      <w:r>
        <w:t xml:space="preserve">же рассмотрения апелляций в соответствии с </w:t>
      </w:r>
      <w:hyperlink w:anchor="Par370" w:tooltip="72. Участник олимпиады вправе подать апелляцию о несогласии с выставленными баллами (далее - апелляция) в создаваемую организатором соответствующего этапа апелляционную комиссию в установленной организатором соответствующего этапа олимпиады форме.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ar394" w:tooltip="83.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." w:history="1">
        <w:r>
          <w:rPr>
            <w:color w:val="0000FF"/>
          </w:rPr>
          <w:t>83</w:t>
        </w:r>
      </w:hyperlink>
      <w:r>
        <w:t xml:space="preserve"> Порядка и требованиями к проведению заключительного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обеспечивают участников заключительного этапа олимпиады проживанием и питанием на время проведения этапа оли</w:t>
      </w:r>
      <w:r>
        <w:t>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 &lt;11&gt;;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{КонсультантПлюс}" w:history="1">
        <w:r>
          <w:rPr>
            <w:color w:val="0000FF"/>
          </w:rPr>
          <w:t>СП 2.4.3648-20</w:t>
        </w:r>
      </w:hyperlink>
      <w:r>
        <w:t>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обеспеч</w:t>
      </w:r>
      <w:r>
        <w:t>ивают хранение олимпиадных заданий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обеспечивают создание специальных условий для участников заключительного этапа олимпиады с ОВЗ и детей-инвалидов, учитывающих состояние их здоровья, особенности психофизического р</w:t>
      </w:r>
      <w:r>
        <w:t>азвития;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осуществляют кодирование (обезличивание) и декодирование олимпиадных работ участников заключительного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обеспечивают сканирование выполненных в письменной форме обезличенных олимпиадных работ и предоставляют обезличенные копии олимп</w:t>
      </w:r>
      <w:r>
        <w:t>иадных работ для проверки жюри заключительного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</w:t>
      </w:r>
      <w:r>
        <w:t>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направляют в </w:t>
      </w:r>
      <w:r>
        <w:t>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обеспечивают хранение подлинников олимпиадных работ в течение 4 лет с момент</w:t>
      </w:r>
      <w:r>
        <w:t>а их сканирования;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организуют награждение победителей и призеров заключительного этапа олимпиады дипломами в соответствии с утвержденными Министерством образцами, приведенными в </w:t>
      </w:r>
      <w:hyperlink w:anchor="Par412" w:tooltip="Образец диплома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5</w:t>
      </w:r>
      <w:r>
        <w:t>4. Уполномоченная организация: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срок не позднее чем за 30 календарных дней</w:t>
      </w:r>
      <w:r>
        <w:t xml:space="preserve">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</w:t>
      </w:r>
      <w:r>
        <w:t>пиады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</w:t>
      </w:r>
      <w:r>
        <w:t>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обеспечивает информационное сопровождение заключит</w:t>
      </w:r>
      <w:r>
        <w:t>ельного этапа олимпиады на информационном ресурсе в сети Интернет, размещение материалов по итогам заключительного этапа олимпиады, переданных оргкомитетами по каждому общеобразовательному предмету;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 xml:space="preserve">обеспечивает формирование списков победителей и призеров </w:t>
      </w:r>
      <w:r>
        <w:t>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55. Жюри заключительного этапа олимпиады по каждому общеобразовательному предмету </w:t>
      </w:r>
      <w:r>
        <w:t>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протоколы, утверждающие индивидуальные результаты участников заключительного этапа олимпиады, оформленны</w:t>
      </w:r>
      <w:r>
        <w:t>е в виде рейтинговой таблицы победителей, призеров и участников с указанием сведений об участниках, классе и набранных ими баллах, а также аналитические отчеты о результатах проведения заключительного этапа олимпиады по соответствующему общеобразовательном</w:t>
      </w:r>
      <w:r>
        <w:t>у предмету.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  <w:outlineLvl w:val="1"/>
      </w:pPr>
      <w:r>
        <w:t>IV. Разработка и доставка олимпиадных заданий в места</w:t>
      </w:r>
    </w:p>
    <w:p w:rsidR="00000000" w:rsidRDefault="00C16C4B">
      <w:pPr>
        <w:pStyle w:val="ConsPlusTitle"/>
        <w:jc w:val="center"/>
      </w:pPr>
      <w:r>
        <w:t>проведения олимпиады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bookmarkStart w:id="12" w:name="Par319"/>
      <w:bookmarkEnd w:id="12"/>
      <w:r>
        <w:t xml:space="preserve">56.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 &lt;12&gt;, образовательных программ начального общего, основного общего </w:t>
      </w:r>
      <w:r>
        <w:t>и среднего общего образования углубленного уровня и соответствующей направленности (профиля):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&lt;12&gt; Федеральный государственный образовательный </w:t>
      </w:r>
      <w:hyperlink r:id="rId30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люс}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</w:t>
      </w:r>
      <w:r>
        <w:t>Министерством юстиции Российской Федерации 22 декабря 2009 г., регистрационный N 15785), с изменениями, внесенными приказами Министерства образования и науки Российской Федерации от 26 ноября 2010 г. N 1241 (зарегистрирован Министерством юстиции Российской</w:t>
      </w:r>
      <w:r>
        <w:t xml:space="preserve"> Федерации 4 февраля 2011 г., регистрационный N 18707),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</w:t>
      </w:r>
      <w:r>
        <w:t>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 35916), от 18 мая 2015 г. N 507 (зарегистрирован Министерст</w:t>
      </w:r>
      <w:r>
        <w:t xml:space="preserve">вом юстиции Российской Федерации 18 июля 2015 г., регистрационный N 37714) и от 31 декабря 2015 г. N 1576 (зарегистрирован Министерством юстиции Российской Федерации 2 февраля 2016 г., регистрационный N 40936); федеральный государственный образовательный </w:t>
      </w:r>
      <w:hyperlink r:id="rId31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{КонсультантПлюс}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образования, утвержденный приказом Министерства образования и науки Российско</w:t>
      </w:r>
      <w:r>
        <w:t>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</w:t>
      </w:r>
      <w:r>
        <w:t>. N 1644 (зарегистрирован Министерством юстиции Российской Федерации 6 февраля 2015 г., регистрационный N 35915) и от 31 декабря 2015 г. N 1577 (зарегистрирован Министерством юстиции Российской Федерации 2 февраля 2016 г., регистрационный N 40937); федерал</w:t>
      </w:r>
      <w:r>
        <w:t xml:space="preserve">ьный государственный образовательный </w:t>
      </w:r>
      <w:hyperlink r:id="rId32" w:tooltip="Приказ Минобрнауки России от 17.05.2012 N 413 (ред. от 11.12.2020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{КонсультантПлюс}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</w:t>
      </w:r>
      <w:r>
        <w:t xml:space="preserve">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</w:t>
      </w:r>
      <w:r>
        <w:t>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</w:t>
      </w:r>
      <w:r>
        <w:t xml:space="preserve"> 41020), от 29 июня 2017 г. N 613 (зарегистрирован Министерством юстиции Российской Федерации 26 июля 2017 г., регистрационный N 47532).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разработчиками из числа муниципальных предметно-методических комиссий для школьного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разработчиками из</w:t>
      </w:r>
      <w:r>
        <w:t xml:space="preserve"> числа региональных предметно-методических комиссий для муниципального этапа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>разработчиками из числа ЦПМК для регионального и заключительного этапов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Организатор школьного и муниципального этапов вправе привлекать к разработке олимпиад</w:t>
      </w:r>
      <w:r>
        <w:t>ных заданий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</w:t>
      </w:r>
      <w:r>
        <w:t>дерации &lt;13&gt;.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3" w:tooltip="Федеральный закон от 05.04.2013 N 44-ФЗ (ред. от 24.0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21){КонсультантПлюс}" w:history="1">
        <w:r>
          <w:rPr>
            <w:color w:val="0000FF"/>
          </w:rPr>
          <w:t>Часть 2 статьи 24</w:t>
        </w:r>
      </w:hyperlink>
      <w:r>
        <w:t xml:space="preserve"> Федерального закона от 5 апреля 2013 г. N </w:t>
      </w:r>
      <w:r>
        <w:t>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1, ст. 88).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В комплекты олимпиадных заданий могут входи</w:t>
      </w:r>
      <w:r>
        <w:t>ть теоретические и практические задания, предполагающие выполнение письменных, устных, практических и экспериментальных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Порядок разработки комплектов олимпиадных заданий для регионального и заключительного этапов олимпиады определяется Министерств</w:t>
      </w:r>
      <w:r>
        <w:t>ом и Рособрнадзором.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57.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</w:t>
      </w:r>
      <w:r>
        <w:t xml:space="preserve"> виде.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13" w:name="Par333"/>
      <w:bookmarkEnd w:id="13"/>
      <w:r>
        <w:t>58. Информация, содержащаяся в комплектах олимпиадных заданий, разрабатываемых для проведения школьного, муниципального, регионального и заключительного этапов олимпиады по каждому общеобразовательному предмету, является конфиденциальной</w:t>
      </w:r>
      <w:r>
        <w:t xml:space="preserve"> и не подлежит разглашению до начала выполнения участниками олимпиады соответствующего этапа олимпиадных заданий. Организатор каждого этапа олимпиады принимает меры по защите информации, содержащейся в комплектах олимпиадных заданий, во время их разработки</w:t>
      </w:r>
      <w:r>
        <w:t xml:space="preserve"> и доставки в места проведения олимпиады &lt;14&gt;.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34" w:tooltip="Федеральный закон от 27.07.2006 N 149-ФЗ (ред. от 09.03.2021) &quot;Об информации, информационных технологиях и о защите информации&quot; (с изм. и доп., вступ. в силу с 20.03.2021){КонсультантПлюс}" w:history="1">
        <w:r>
          <w:rPr>
            <w:color w:val="0000FF"/>
          </w:rPr>
          <w:t>Пункт 2 части 4 статьи 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59. Доставка комплектов олимпиадных заданий по каждому общеобразоват</w:t>
      </w:r>
      <w:r>
        <w:t>ельному предмету осуществляется организатором соответствующего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Порядок доставки комплектов олимпиадных заданий по каждому общеобр</w:t>
      </w:r>
      <w:r>
        <w:t>азовательному предмету в оргкомитеты школьного и муниципального этапов олимпиады определяется органом местного самоуправления, осуществляющим управление в сфере образования.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Сроки и порядок доставки комплектов олимпиадных заданий по каждому общеобразовател</w:t>
      </w:r>
      <w:r>
        <w:t>ьному предмету в места их проведения, а также их расшифрования для регионального этапа олимпиады организаторам заключительного этапа олимпиады - председателям оргкомитетов заключительного этапа олимпиады определяет Министерство по согласованию с Рособрнадз</w:t>
      </w:r>
      <w:r>
        <w:t>ором.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60. Тиражирование,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организационно-технологической моделью.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  <w:outlineLvl w:val="1"/>
      </w:pPr>
      <w:r>
        <w:t>V. Проверка, анализ и показ выполненных олимпиадных работ,</w:t>
      </w:r>
    </w:p>
    <w:p w:rsidR="00000000" w:rsidRDefault="00C16C4B">
      <w:pPr>
        <w:pStyle w:val="ConsPlusTitle"/>
        <w:jc w:val="center"/>
      </w:pPr>
      <w:r>
        <w:t>процедура апелляции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61. Проверка выполненных олимпиадных работ осуществляется жюри соответствующего этапа олимпиады по соответствующему общеобразовательному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lastRenderedPageBreak/>
        <w:t>Проверка выполненных олимпиад</w:t>
      </w:r>
      <w:r>
        <w:t>ных работ проводится в соответствии с критериями и методикой оценивания, входящими в комплект олимпиадных заданий, по которым проводится соответствующий этап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Проверке подлежат обезличенные выполненные олимпиадные работы. На региональном и заключ</w:t>
      </w:r>
      <w:r>
        <w:t>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работ. Хранение оригиналов</w:t>
      </w:r>
      <w:r>
        <w:t xml:space="preserve"> выполненных письменных олимпиадных работ обеспечивает оргкомитет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62.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</w:t>
      </w:r>
      <w:r>
        <w:t>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ЦПМК принимает решение о внесении изменений в критерии оценивания олимпиадных работ, которое оформляется протоколом ЦПМК. Протокол о внесении изменений в критерии оценивания олимпиадных работ в день его подписания направляется ЦПМК в Министерство д</w:t>
      </w:r>
      <w:r>
        <w:t>ля передачи организаторам регионального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</w:t>
      </w:r>
      <w:r>
        <w:t xml:space="preserve">решение о внесении изменений в критерии оценивания олимпиадных работ, которое оформляется протоколом за подписью председателя жюри по соответствующему предмету олимпиады. Протокол о внесении изменений в критерии оценивания олимпиадных работ направляется в </w:t>
      </w:r>
      <w:r>
        <w:t>Министерство и председателю ЦПМК по соответствующему общеобразовательному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63. Письменные олимпиадные работы на региональном и заключительном этапах олимпиады проверяются не менее чем двумя членами жюри.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существенного расхождения в баллах</w:t>
      </w:r>
      <w:r>
        <w:t>, выставленных двумя членами жюри,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Члену жюри, осуществляющему третью проверку, предоставляется информация о баллах, выс</w:t>
      </w:r>
      <w:r>
        <w:t>тавленных членами жюри, ранее проверявшими олимпиадную работу.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Распределение олимпиадных работ между членами жюри, а также определение необходимости третьей проверки осуществляются председателем жюри.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Выполнение олимпиадных заданий в устной форме оценивает</w:t>
      </w:r>
      <w:r>
        <w:t>ся не менее чем двумя членами жюри, и из двух выставленных оценок выводится среднее арифметическое в соответствии с правилами математического округления.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64. Проверка олимпиадных работ заключительного этапа олимпиады осуществляется жюри в аудиториях, обору</w:t>
      </w:r>
      <w:r>
        <w:t>дованных средствами видеозаписи, исключающих возможность допуска к ним посторонних лиц.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65. В местах работы жюри при наличии документов, подтверждающих их полномочия, могут присутствовать должностные лица Министерства, Рособрнадзора, представители оргкомит</w:t>
      </w:r>
      <w:r>
        <w:t>ета олимпиады, обеспечивающие работу жюри, и технические специалисты, занятые обслуживанием оборудования, используемого при проведении олимпиады, общественные наблюдатели.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66. Проверенные жюри выполненные олимпиадные работы (обезличенные копии олимпиадных </w:t>
      </w:r>
      <w:r>
        <w:t>работ) передаются техническим специалистам, которые производят декодирование и составляют рейтинговую таблицу результатов участников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67. После подведения итогов на заключительном этапе олимпиадные задания, критерии оценки и </w:t>
      </w:r>
      <w:r>
        <w:lastRenderedPageBreak/>
        <w:t>итоговые оценки олимп</w:t>
      </w:r>
      <w:r>
        <w:t>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68. После выполнения участниками олимпиады заданий </w:t>
      </w:r>
      <w:r>
        <w:t>жюри соответствующего этапа олимпиады проводит анализ олимпиадных заданий и их решений, показ выполненных олимпиадных работ.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69. При проведении анализа олимпиадных заданий и их решений жюри обеспечивает участников информацией о правильных решениях олимпиад</w:t>
      </w:r>
      <w:r>
        <w:t>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 проведении ан</w:t>
      </w:r>
      <w:r>
        <w:t>ализа олимпиадных заданий и их решений могут присутствовать сопровождающие лица.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70. После проведения анализа олимпиа</w:t>
      </w:r>
      <w:r>
        <w:t>дных заданий и их решений на заключительном этапе олимпиады оргкомитет выдает по запросу участника олимпиады копию выполненной им олимпиадной работы.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71. После проведения анализа олимпиадных заданий и их решений жюри по запросу участника проводит показ вып</w:t>
      </w:r>
      <w:r>
        <w:t>олненной им олимпиадной работы. При этом на заключительном этапе олимпиады участнику выдается проверенная жюри копия выполненной им олимпиадной работы.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Участник олимпиады на каждом этапе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Во время показа выполненных олим</w:t>
      </w:r>
      <w:r>
        <w:t>пиадных работ жюри не вправе изменить баллы, выставленные при проверке олимпиадных заданий.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Показ выполненных олимпиадных работ заключительного этапа олимпиады в очной форме проводится в аудиториях, оборудованных средствами видеозаписи. В течение всего пер</w:t>
      </w:r>
      <w:r>
        <w:t>иода показа олимпиадных заданий осуществляется видеозапись.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14" w:name="Par370"/>
      <w:bookmarkEnd w:id="14"/>
      <w:r>
        <w:t>72. Участник олимп</w:t>
      </w:r>
      <w:r>
        <w:t>иады вправе подать апелляцию о несогласии с выставленными баллами (далее - апелляция) в создаваемую организатором соответствующего этапа апелляционную комиссию в установленной организатором соответствующего этапа олимпиады форме.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73. Апелляционная комиссия</w:t>
      </w:r>
      <w:r>
        <w:t>: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принимает и рассматривает апелляции участников олимпиады;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</w:t>
      </w:r>
      <w:r>
        <w:t>чества баллов", "удовлетворить апелляцию с повышением количества баллов");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информирует участников олимпиады о принятом решении.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74. Состав апелляционных комиссий формируется из представителей органов исполнительной власти субъектов Российской Федерации, ос</w:t>
      </w:r>
      <w:r>
        <w:t xml:space="preserve">уществляющих государственное управление в сфере образования, органов исполнительной власти субъектов Российской Федерации, осуществляющих переданные полномочия, учредителей образовательных организаций, органов местного самоуправления, организаций, </w:t>
      </w:r>
      <w:r>
        <w:lastRenderedPageBreak/>
        <w:t>осуществ</w:t>
      </w:r>
      <w:r>
        <w:t>ляющих образовательную деятельность, научных, общественных и иных организаций и объединений.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Общее руководство работой апелляционной комиссии осуществляется ее председателем.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75. Решение апелляционной комиссии оформляется протоколом.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 проведении апелляц</w:t>
      </w:r>
      <w:r>
        <w:t>ии на заключительном этапе олимпиады на протоколе должна быть личная подпись участника олимпиады, подававшего заявление на апелляцию. В случае отказа в протоколе апелляции делается соответствующая отметка.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При проведении апелляции с использованием информац</w:t>
      </w:r>
      <w:r>
        <w:t>ионно-коммуникационных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равенства голосов решающим является голос председателя апелляционно</w:t>
      </w:r>
      <w:r>
        <w:t>й комиссии.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На заседании апелляционной комис</w:t>
      </w:r>
      <w:r>
        <w:t>сии рассматривается оценивание только тех заданий, которые указаны в апелляции.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77. Апелляции заключительного этапа олимпиады рассматриваются апелляционными комиссиями очно с использованием средств видеозаписи. Видеозапись осуществляется в течение всего вр</w:t>
      </w:r>
      <w:r>
        <w:t>емени рассмотрения апелляции.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78. Правила подачи апелляции школьного, муниципального и региона</w:t>
      </w:r>
      <w:r>
        <w:t>льного этапов олимпиады, в том числе в случае перепроверки заданий регионального этапа, устанавливаются организатором соответствующего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 xml:space="preserve">При организации апелляции по результатам перепроверки заданий регионального этапа олимпиады организатор </w:t>
      </w:r>
      <w:r>
        <w:t>регионального этапа олимпиады субъекта Российской Федерации, предоставивший работы для перепроверки ЦПМК, вправе запросить информацию для проведения апелляции у ЦПМК.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79. Для рассмотрения апелляции членам апелляционной комиссии предоставляются копии провер</w:t>
      </w:r>
      <w:r>
        <w:t>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80. Рассмотрение апелляции проводится с</w:t>
      </w:r>
      <w:r>
        <w:t xml:space="preserve"> участием самого участника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неявки по уважительным причинам (болезни или иных обстоятельств), подтверж</w:t>
      </w:r>
      <w:r>
        <w:t>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В случае неявки без объяснения причин участника, не просившего о рассмотрении апелляции без его участия,</w:t>
      </w:r>
      <w:r>
        <w:t xml:space="preserve">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81. Процедура апелляции на региональном и заключительном этапах олимпиады проводится в аудиториях, оборудованн</w:t>
      </w:r>
      <w:r>
        <w:t xml:space="preserve">ых средствами видеозаписи. Видеозапись осуществляется в течение всего </w:t>
      </w:r>
      <w:r>
        <w:lastRenderedPageBreak/>
        <w:t>периода проведения апелляции.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82. При рассмотрении апелляции могут присутствовать общественные наблюдатели, сопровождающие лица, должностные лица Министерства, Рособрнадзора, органов исп</w:t>
      </w:r>
      <w:r>
        <w:t>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Федерации, осуществляющего переданные полномочия. Указанные лица не вправе принимать учас</w:t>
      </w:r>
      <w:r>
        <w:t>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000000" w:rsidRDefault="00C16C4B">
      <w:pPr>
        <w:pStyle w:val="ConsPlusNormal"/>
        <w:spacing w:before="200"/>
        <w:ind w:firstLine="540"/>
        <w:jc w:val="both"/>
      </w:pPr>
      <w:bookmarkStart w:id="15" w:name="Par394"/>
      <w:bookmarkEnd w:id="15"/>
      <w:r>
        <w:t>83.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предмету.</w:t>
      </w:r>
    </w:p>
    <w:p w:rsidR="00000000" w:rsidRDefault="00C16C4B">
      <w:pPr>
        <w:pStyle w:val="ConsPlusNormal"/>
        <w:spacing w:before="200"/>
        <w:ind w:firstLine="540"/>
        <w:jc w:val="both"/>
      </w:pPr>
      <w:r>
        <w:t>Решение апелляционной комисси</w:t>
      </w:r>
      <w:r>
        <w:t>и этапа олимпиады является окончательным.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Title"/>
        <w:jc w:val="center"/>
        <w:outlineLvl w:val="1"/>
      </w:pPr>
      <w:r>
        <w:t>VI. Заключительные положения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ind w:firstLine="540"/>
        <w:jc w:val="both"/>
      </w:pPr>
      <w:r>
        <w:t>84.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</w:t>
      </w:r>
      <w:r>
        <w:t>ников заключительного этапа олимпиады и сопровождающих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осуществляется за счет средств федеральн</w:t>
      </w:r>
      <w:r>
        <w:t>ого бюджета.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right"/>
        <w:outlineLvl w:val="1"/>
      </w:pPr>
      <w:r>
        <w:t>Приложение</w:t>
      </w:r>
    </w:p>
    <w:p w:rsidR="00000000" w:rsidRDefault="00C16C4B">
      <w:pPr>
        <w:pStyle w:val="ConsPlusNormal"/>
        <w:jc w:val="right"/>
      </w:pPr>
      <w:r>
        <w:t>к Порядку проведения всероссийской</w:t>
      </w:r>
    </w:p>
    <w:p w:rsidR="00000000" w:rsidRDefault="00C16C4B">
      <w:pPr>
        <w:pStyle w:val="ConsPlusNormal"/>
        <w:jc w:val="right"/>
      </w:pPr>
      <w:r>
        <w:t>олимпиады школьников, утвержденному</w:t>
      </w:r>
    </w:p>
    <w:p w:rsidR="00000000" w:rsidRDefault="00C16C4B">
      <w:pPr>
        <w:pStyle w:val="ConsPlusNormal"/>
        <w:jc w:val="right"/>
      </w:pPr>
      <w:r>
        <w:t>приказом Министерства просвещения</w:t>
      </w:r>
    </w:p>
    <w:p w:rsidR="00000000" w:rsidRDefault="00C16C4B">
      <w:pPr>
        <w:pStyle w:val="ConsPlusNormal"/>
        <w:jc w:val="right"/>
      </w:pPr>
      <w:r>
        <w:t>Российской Федерации</w:t>
      </w:r>
    </w:p>
    <w:p w:rsidR="00000000" w:rsidRDefault="00C16C4B">
      <w:pPr>
        <w:pStyle w:val="ConsPlusNormal"/>
        <w:jc w:val="right"/>
      </w:pPr>
      <w:r>
        <w:t>от 27 ноября 2020 г. N 678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2"/>
      </w:pPr>
      <w:bookmarkStart w:id="16" w:name="Par412"/>
      <w:bookmarkEnd w:id="16"/>
      <w:r>
        <w:t>Образец диплома</w:t>
      </w:r>
    </w:p>
    <w:p w:rsidR="00000000" w:rsidRDefault="00C16C4B">
      <w:pPr>
        <w:pStyle w:val="ConsPlusNormal"/>
        <w:jc w:val="center"/>
      </w:pPr>
      <w:r>
        <w:t>победителя всероссийской олимпиады школьников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Лицевая сторона обложки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6"/>
        <w:gridCol w:w="4526"/>
      </w:tblGrid>
      <w:tr w:rsidR="00000000"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Эмблема олимпиады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ДИПЛОМ</w:t>
            </w:r>
          </w:p>
          <w:p w:rsidR="00000000" w:rsidRDefault="00C16C4B">
            <w:pPr>
              <w:pStyle w:val="ConsPlusNormal"/>
              <w:jc w:val="center"/>
            </w:pPr>
            <w:r>
              <w:t>победителя</w:t>
            </w:r>
          </w:p>
          <w:p w:rsidR="00000000" w:rsidRDefault="00C16C4B">
            <w:pPr>
              <w:pStyle w:val="ConsPlusNormal"/>
              <w:jc w:val="center"/>
            </w:pPr>
            <w:r>
              <w:t>всероссийской олимпиады</w:t>
            </w:r>
          </w:p>
          <w:p w:rsidR="00000000" w:rsidRDefault="00C16C4B">
            <w:pPr>
              <w:pStyle w:val="ConsPlusNormal"/>
              <w:jc w:val="center"/>
            </w:pPr>
            <w:r>
              <w:t>школьников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Оборотная сторона обложки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6"/>
        <w:gridCol w:w="340"/>
        <w:gridCol w:w="4284"/>
      </w:tblGrid>
      <w:tr w:rsidR="00000000"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Лицевая сторона титула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6"/>
        <w:gridCol w:w="4526"/>
      </w:tblGrid>
      <w:tr w:rsidR="00000000"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Эмблема олимпиады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ДИПЛОМ</w:t>
            </w:r>
          </w:p>
          <w:p w:rsidR="00000000" w:rsidRDefault="00C16C4B">
            <w:pPr>
              <w:pStyle w:val="ConsPlusNormal"/>
              <w:jc w:val="center"/>
            </w:pPr>
            <w:r>
              <w:t>победителя всероссийской олимпиады школьников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Оборотная сторона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6"/>
        <w:gridCol w:w="340"/>
        <w:gridCol w:w="2675"/>
        <w:gridCol w:w="1609"/>
      </w:tblGrid>
      <w:tr w:rsidR="00000000"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16C4B">
            <w:pPr>
              <w:pStyle w:val="ConsPlusNormal"/>
              <w:jc w:val="center"/>
            </w:pPr>
            <w:r>
              <w:t>Министерство просвещения</w:t>
            </w:r>
          </w:p>
          <w:p w:rsidR="00000000" w:rsidRDefault="00C16C4B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Настоящий диплом подтверждает, что</w:t>
            </w: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16C4B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обучающийся (обучающаяся)</w:t>
            </w:r>
          </w:p>
        </w:tc>
      </w:tr>
      <w:tr w:rsidR="00000000">
        <w:tc>
          <w:tcPr>
            <w:tcW w:w="4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ДИПЛОМ</w:t>
            </w:r>
          </w:p>
          <w:p w:rsidR="00000000" w:rsidRDefault="00C16C4B">
            <w:pPr>
              <w:pStyle w:val="ConsPlusNormal"/>
              <w:jc w:val="center"/>
            </w:pPr>
            <w:r>
              <w:t>победителя</w:t>
            </w:r>
          </w:p>
          <w:p w:rsidR="00000000" w:rsidRDefault="00C16C4B">
            <w:pPr>
              <w:pStyle w:val="ConsPlusNormal"/>
              <w:jc w:val="center"/>
            </w:pPr>
            <w:r>
              <w:t>всероссийской олимпиады</w:t>
            </w:r>
          </w:p>
          <w:p w:rsidR="00000000" w:rsidRDefault="00C16C4B">
            <w:pPr>
              <w:pStyle w:val="ConsPlusNormal"/>
              <w:jc w:val="center"/>
            </w:pPr>
            <w:r>
              <w:t>школьников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является</w:t>
            </w:r>
          </w:p>
        </w:tc>
      </w:tr>
      <w:tr w:rsidR="00000000">
        <w:tc>
          <w:tcPr>
            <w:tcW w:w="4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ПОБЕДИТЕЛЕМ</w:t>
            </w:r>
          </w:p>
          <w:p w:rsidR="00000000" w:rsidRDefault="00C16C4B">
            <w:pPr>
              <w:pStyle w:val="ConsPlusNormal"/>
              <w:jc w:val="center"/>
            </w:pPr>
            <w:r>
              <w:t>всероссийской олимпиады школьников</w:t>
            </w: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Штрих-код (не приводится)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16C4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  <w:r>
              <w:t>Министр</w:t>
            </w:r>
          </w:p>
          <w:p w:rsidR="00000000" w:rsidRDefault="00C16C4B">
            <w:pPr>
              <w:pStyle w:val="ConsPlusNormal"/>
            </w:pPr>
            <w:r>
              <w:t>просвещения</w:t>
            </w:r>
          </w:p>
          <w:p w:rsidR="00000000" w:rsidRDefault="00C16C4B">
            <w:pPr>
              <w:pStyle w:val="ConsPlusNormal"/>
            </w:pPr>
            <w:r>
              <w:t>Российской Федерации</w:t>
            </w:r>
          </w:p>
        </w:tc>
      </w:tr>
      <w:tr w:rsidR="00000000">
        <w:trPr>
          <w:trHeight w:val="230"/>
        </w:trPr>
        <w:tc>
          <w:tcPr>
            <w:tcW w:w="44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Место выдачи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2"/>
      </w:pPr>
      <w:r>
        <w:t>Образец диплома призера всероссийской олимпиады школьников</w:t>
      </w:r>
    </w:p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Лицевая сторона обложки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6"/>
        <w:gridCol w:w="4526"/>
      </w:tblGrid>
      <w:tr w:rsidR="00000000"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Эмблема олимпиады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ДИПЛОМ</w:t>
            </w:r>
          </w:p>
          <w:p w:rsidR="00000000" w:rsidRDefault="00C16C4B">
            <w:pPr>
              <w:pStyle w:val="ConsPlusNormal"/>
              <w:jc w:val="center"/>
            </w:pPr>
            <w:r>
              <w:t>призера</w:t>
            </w:r>
          </w:p>
          <w:p w:rsidR="00000000" w:rsidRDefault="00C16C4B">
            <w:pPr>
              <w:pStyle w:val="ConsPlusNormal"/>
              <w:jc w:val="center"/>
            </w:pPr>
            <w:r>
              <w:t>всероссийской олимпиады</w:t>
            </w:r>
          </w:p>
          <w:p w:rsidR="00000000" w:rsidRDefault="00C16C4B">
            <w:pPr>
              <w:pStyle w:val="ConsPlusNormal"/>
              <w:jc w:val="center"/>
            </w:pPr>
            <w:r>
              <w:t>школьников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Оборотная сторона обложки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6"/>
        <w:gridCol w:w="340"/>
        <w:gridCol w:w="4284"/>
      </w:tblGrid>
      <w:tr w:rsidR="00000000"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Лицевая сторона титула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6"/>
        <w:gridCol w:w="4526"/>
      </w:tblGrid>
      <w:tr w:rsidR="00000000"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ДИПЛОМ</w:t>
            </w:r>
          </w:p>
          <w:p w:rsidR="00000000" w:rsidRDefault="00C16C4B">
            <w:pPr>
              <w:pStyle w:val="ConsPlusNormal"/>
              <w:jc w:val="center"/>
            </w:pPr>
            <w:r>
              <w:t>призера всероссийской олимпиады школьников</w:t>
            </w:r>
          </w:p>
        </w:tc>
      </w:tr>
      <w:tr w:rsidR="00000000"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center"/>
        <w:outlineLvl w:val="3"/>
      </w:pPr>
      <w:r>
        <w:t>Оборотная сторона титула</w:t>
      </w:r>
    </w:p>
    <w:p w:rsidR="00000000" w:rsidRDefault="00C16C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6"/>
        <w:gridCol w:w="340"/>
        <w:gridCol w:w="2675"/>
        <w:gridCol w:w="1609"/>
      </w:tblGrid>
      <w:tr w:rsidR="00000000"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16C4B">
            <w:pPr>
              <w:pStyle w:val="ConsPlusNormal"/>
              <w:jc w:val="center"/>
            </w:pPr>
            <w:r>
              <w:t>Министерство просвещения</w:t>
            </w:r>
          </w:p>
          <w:p w:rsidR="00000000" w:rsidRDefault="00C16C4B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Настоящий диплом подтверждает, что</w:t>
            </w: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16C4B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обучающийся (обучающаяся)</w:t>
            </w:r>
          </w:p>
        </w:tc>
      </w:tr>
      <w:tr w:rsidR="00000000">
        <w:tc>
          <w:tcPr>
            <w:tcW w:w="4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ДИПЛОМ</w:t>
            </w:r>
          </w:p>
          <w:p w:rsidR="00000000" w:rsidRDefault="00C16C4B">
            <w:pPr>
              <w:pStyle w:val="ConsPlusNormal"/>
              <w:jc w:val="center"/>
            </w:pPr>
            <w:r>
              <w:t>призера</w:t>
            </w:r>
          </w:p>
          <w:p w:rsidR="00000000" w:rsidRDefault="00C16C4B">
            <w:pPr>
              <w:pStyle w:val="ConsPlusNormal"/>
              <w:jc w:val="center"/>
            </w:pPr>
            <w:r>
              <w:t>всероссийской олимпиады школьников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является</w:t>
            </w:r>
          </w:p>
        </w:tc>
      </w:tr>
      <w:tr w:rsidR="00000000">
        <w:tc>
          <w:tcPr>
            <w:tcW w:w="4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ПРИЗЕРОМ</w:t>
            </w:r>
          </w:p>
          <w:p w:rsidR="00000000" w:rsidRDefault="00C16C4B">
            <w:pPr>
              <w:pStyle w:val="ConsPlusNormal"/>
              <w:jc w:val="center"/>
            </w:pPr>
            <w:r>
              <w:t>всероссийской олимпиады</w:t>
            </w:r>
            <w:r>
              <w:t xml:space="preserve"> школьников</w:t>
            </w: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Штрих-код (не приводится)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16C4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C16C4B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  <w:r>
              <w:t>Министр</w:t>
            </w:r>
          </w:p>
          <w:p w:rsidR="00000000" w:rsidRDefault="00C16C4B">
            <w:pPr>
              <w:pStyle w:val="ConsPlusNormal"/>
            </w:pPr>
            <w:r>
              <w:t>просвещения</w:t>
            </w:r>
          </w:p>
          <w:p w:rsidR="00000000" w:rsidRDefault="00C16C4B">
            <w:pPr>
              <w:pStyle w:val="ConsPlusNormal"/>
            </w:pPr>
            <w:r>
              <w:t>Российской Федерации</w:t>
            </w:r>
          </w:p>
        </w:tc>
      </w:tr>
      <w:tr w:rsidR="00000000">
        <w:trPr>
          <w:trHeight w:val="230"/>
        </w:trPr>
        <w:tc>
          <w:tcPr>
            <w:tcW w:w="44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Место выдачи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4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</w:tr>
      <w:tr w:rsidR="00000000"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C16C4B">
            <w:pPr>
              <w:pStyle w:val="ConsPlusNormal"/>
            </w:pP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C16C4B">
            <w:pPr>
              <w:pStyle w:val="ConsPlusNormal"/>
              <w:jc w:val="center"/>
            </w:pPr>
            <w:r>
              <w:t>М.П.</w:t>
            </w:r>
          </w:p>
        </w:tc>
      </w:tr>
    </w:tbl>
    <w:p w:rsidR="00000000" w:rsidRDefault="00C16C4B">
      <w:pPr>
        <w:pStyle w:val="ConsPlusNormal"/>
        <w:jc w:val="both"/>
      </w:pPr>
    </w:p>
    <w:p w:rsidR="00000000" w:rsidRDefault="00C16C4B">
      <w:pPr>
        <w:pStyle w:val="ConsPlusNormal"/>
        <w:jc w:val="both"/>
      </w:pPr>
    </w:p>
    <w:p w:rsidR="00C16C4B" w:rsidRDefault="00C16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6C4B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4B" w:rsidRDefault="00C16C4B">
      <w:pPr>
        <w:spacing w:after="0" w:line="240" w:lineRule="auto"/>
      </w:pPr>
      <w:r>
        <w:separator/>
      </w:r>
    </w:p>
  </w:endnote>
  <w:endnote w:type="continuationSeparator" w:id="1">
    <w:p w:rsidR="00C16C4B" w:rsidRDefault="00C1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C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C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C4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C4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3106A">
            <w:rPr>
              <w:rFonts w:ascii="Tahoma" w:hAnsi="Tahoma" w:cs="Tahoma"/>
            </w:rPr>
            <w:fldChar w:fldCharType="separate"/>
          </w:r>
          <w:r w:rsidR="0053106A">
            <w:rPr>
              <w:rFonts w:ascii="Tahoma" w:hAnsi="Tahoma" w:cs="Tahoma"/>
              <w:noProof/>
            </w:rPr>
            <w:t>30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3106A">
            <w:rPr>
              <w:rFonts w:ascii="Tahoma" w:hAnsi="Tahoma" w:cs="Tahoma"/>
            </w:rPr>
            <w:fldChar w:fldCharType="separate"/>
          </w:r>
          <w:r w:rsidR="0053106A">
            <w:rPr>
              <w:rFonts w:ascii="Tahoma" w:hAnsi="Tahoma" w:cs="Tahoma"/>
              <w:noProof/>
            </w:rPr>
            <w:t>30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16C4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4B" w:rsidRDefault="00C16C4B">
      <w:pPr>
        <w:spacing w:after="0" w:line="240" w:lineRule="auto"/>
      </w:pPr>
      <w:r>
        <w:separator/>
      </w:r>
    </w:p>
  </w:footnote>
  <w:footnote w:type="continuationSeparator" w:id="1">
    <w:p w:rsidR="00C16C4B" w:rsidRDefault="00C1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C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27.11.2020 N 678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r>
            <w:rPr>
              <w:rFonts w:ascii="Tahoma" w:hAnsi="Tahoma" w:cs="Tahoma"/>
              <w:sz w:val="16"/>
              <w:szCs w:val="16"/>
            </w:rPr>
            <w:t>всероссийской олимпиады школьников"</w:t>
          </w:r>
          <w:r>
            <w:rPr>
              <w:rFonts w:ascii="Tahoma" w:hAnsi="Tahoma" w:cs="Tahoma"/>
              <w:sz w:val="16"/>
              <w:szCs w:val="16"/>
            </w:rPr>
            <w:br/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6C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14.04.2021</w:t>
          </w:r>
        </w:p>
      </w:tc>
    </w:tr>
  </w:tbl>
  <w:p w:rsidR="00000000" w:rsidRDefault="00C16C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6C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7142E"/>
    <w:rsid w:val="0053106A"/>
    <w:rsid w:val="00C16C4B"/>
    <w:rsid w:val="00F7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BC3B0F7EAA0D7F97A7AF4C655503EE9F1731D637F82BA0665D1D84E3BDB70A7E64A07072B00153578F6C6A0EAU5E2K" TargetMode="External"/><Relationship Id="rId18" Type="http://schemas.openxmlformats.org/officeDocument/2006/relationships/hyperlink" Target="consultantplus://offline/ref=3BC3B0F7EAA0D7F97A7AF4C655503EE9F371186B7E82BA0665D1D84E3BDB70A7F44A5F0B2A040B3478E390F1AC0682C226CF8E756B9866B0U4EEK" TargetMode="External"/><Relationship Id="rId26" Type="http://schemas.openxmlformats.org/officeDocument/2006/relationships/hyperlink" Target="consultantplus://offline/ref=3BC3B0F7EAA0D7F97A7AF4C655503EE9F3731B6E7286BA0665D1D84E3BDB70A7F44A5F0B2A040B317BE390F1AC0682C226CF8E756B9866B0U4E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C3B0F7EAA0D7F97A7AF4C655503EE9F37318637980BA0665D1D84E3BDB70A7F44A5F0B2A040B327BE390F1AC0682C226CF8E756B9866B0U4EEK" TargetMode="External"/><Relationship Id="rId34" Type="http://schemas.openxmlformats.org/officeDocument/2006/relationships/hyperlink" Target="consultantplus://offline/ref=3BC3B0F7EAA0D7F97A7AF4C655503EE9F37312627C81BA0665D1D84E3BDB70A7F44A5F0B2A040B337EE390F1AC0682C226CF8E756B9866B0U4EEK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BC3B0F7EAA0D7F97A7AF4C655503EE9F37012697886BA0665D1D84E3BDB70A7E64A07072B00153578F6C6A0EAU5E2K" TargetMode="External"/><Relationship Id="rId17" Type="http://schemas.openxmlformats.org/officeDocument/2006/relationships/hyperlink" Target="consultantplus://offline/ref=3BC3B0F7EAA0D7F97A7AF4C655503EE9F37012697886BA0665D1D84E3BDB70A7F44A5F0B2A040A3275E390F1AC0682C226CF8E756B9866B0U4EEK" TargetMode="External"/><Relationship Id="rId25" Type="http://schemas.openxmlformats.org/officeDocument/2006/relationships/hyperlink" Target="consultantplus://offline/ref=3BC3B0F7EAA0D7F97A7AF4C655503EE9F2751C697D86BA0665D1D84E3BDB70A7F44A5F08220F5F6438BDC9A1EC4D8FC73CD38E73U7E4K" TargetMode="External"/><Relationship Id="rId33" Type="http://schemas.openxmlformats.org/officeDocument/2006/relationships/hyperlink" Target="consultantplus://offline/ref=3BC3B0F7EAA0D7F97A7AF4C655503EE9F372196E7982BA0665D1D84E3BDB70A7F44A5F0B2D060B3E28B980F5E5528BDD22D590737598U6E7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C3B0F7EAA0D7F97A7AF4C655503EE9F370126A7F86BA0665D1D84E3BDB70A7E64A07072B00153578F6C6A0EAU5E2K" TargetMode="External"/><Relationship Id="rId20" Type="http://schemas.openxmlformats.org/officeDocument/2006/relationships/hyperlink" Target="consultantplus://offline/ref=3BC3B0F7EAA0D7F97A7AF4C655503EE9F372196E7982BA0665D1D84E3BDB70A7F44A5F0B2D060B3E28B980F5E5528BDD22D590737598U6E7K" TargetMode="External"/><Relationship Id="rId29" Type="http://schemas.openxmlformats.org/officeDocument/2006/relationships/hyperlink" Target="consultantplus://offline/ref=3BC3B0F7EAA0D7F97A7AF4C655503EE9F3731B6E7286BA0665D1D84E3BDB70A7F44A5F0B2A040B317BE390F1AC0682C226CF8E756B9866B0U4EE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C3B0F7EAA0D7F97A7AF4C655503EE9F37318637980BA0665D1D84E3BDB70A7F44A5F0B2A040B3078E390F1AC0682C226CF8E756B9866B0U4EEK" TargetMode="External"/><Relationship Id="rId24" Type="http://schemas.openxmlformats.org/officeDocument/2006/relationships/hyperlink" Target="consultantplus://offline/ref=3BC3B0F7EAA0D7F97A7AF4C655503EE9F37C1A6F7C84BA0665D1D84E3BDB70A7F44A5F082F0300612DAC91ADE95791C326CF8C7177U9EBK" TargetMode="External"/><Relationship Id="rId32" Type="http://schemas.openxmlformats.org/officeDocument/2006/relationships/hyperlink" Target="consultantplus://offline/ref=3BC3B0F7EAA0D7F97A7AF4C655503EE9F373186E788BBA0665D1D84E3BDB70A7F44A5F0E21505A7129E5C5A4F6538BDD20D18CU7E0K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C3B0F7EAA0D7F97A7AF4C655503EE9F27412687883BA0665D1D84E3BDB70A7E64A07072B00153578F6C6A0EAU5E2K" TargetMode="External"/><Relationship Id="rId23" Type="http://schemas.openxmlformats.org/officeDocument/2006/relationships/hyperlink" Target="consultantplus://offline/ref=3BC3B0F7EAA0D7F97A7AF4C655503EE9F3731B6E7286BA0665D1D84E3BDB70A7F44A5F0B2A040B317BE390F1AC0682C226CF8E756B9866B0U4EEK" TargetMode="External"/><Relationship Id="rId28" Type="http://schemas.openxmlformats.org/officeDocument/2006/relationships/hyperlink" Target="consultantplus://offline/ref=3BC3B0F7EAA0D7F97A7AF4C655503EE9F37C1A6F7C84BA0665D1D84E3BDB70A7F44A5F082F0400612DAC91ADE95791C326CF8C7177U9EBK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3BC3B0F7EAA0D7F97A7AF4C655503EE9F37318637980BA0665D1D84E3BDB70A7F44A5F0B2A040B3479E390F1AC0682C226CF8E756B9866B0U4EEK" TargetMode="External"/><Relationship Id="rId19" Type="http://schemas.openxmlformats.org/officeDocument/2006/relationships/hyperlink" Target="consultantplus://offline/ref=3BC3B0F7EAA0D7F97A7AF4C655503EE9F373196A7882BA0665D1D84E3BDB70A7E64A07072B00153578F6C6A0EAU5E2K" TargetMode="External"/><Relationship Id="rId31" Type="http://schemas.openxmlformats.org/officeDocument/2006/relationships/hyperlink" Target="consultantplus://offline/ref=3BC3B0F7EAA0D7F97A7AF4C655503EE9F373186E7F82BA0665D1D84E3BDB70A7F44A5F0B2A040B347CE390F1AC0682C226CF8E756B9866B0U4E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C3B0F7EAA0D7F97A7AF4C655503EE9F37C1A6F7C84BA0665D1D84E3BDB70A7F44A5F082F0300612DAC91ADE95791C326CF8C7177U9EBK" TargetMode="External"/><Relationship Id="rId14" Type="http://schemas.openxmlformats.org/officeDocument/2006/relationships/hyperlink" Target="consultantplus://offline/ref=3BC3B0F7EAA0D7F97A7AF4C655503EE9F17D18637F85BA0665D1D84E3BDB70A7E64A07072B00153578F6C6A0EAU5E2K" TargetMode="External"/><Relationship Id="rId22" Type="http://schemas.openxmlformats.org/officeDocument/2006/relationships/hyperlink" Target="consultantplus://offline/ref=3BC3B0F7EAA0D7F97A7AF4C655503EE9F3731B6E7286BA0665D1D84E3BDB70A7F44A5F0B2A040B317BE390F1AC0682C226CF8E756B9866B0U4EEK" TargetMode="External"/><Relationship Id="rId27" Type="http://schemas.openxmlformats.org/officeDocument/2006/relationships/hyperlink" Target="consultantplus://offline/ref=3BC3B0F7EAA0D7F97A7AF4C655503EE9F37119627B8ABA0665D1D84E3BDB70A7F44A5F0E2C0F5F6438BDC9A1EC4D8FC73CD38E73U7E4K" TargetMode="External"/><Relationship Id="rId30" Type="http://schemas.openxmlformats.org/officeDocument/2006/relationships/hyperlink" Target="consultantplus://offline/ref=3BC3B0F7EAA0D7F97A7AF4C655503EE9F373186E7885BA0665D1D84E3BDB70A7F44A5F0B2A040B347DE390F1AC0682C226CF8E756B9866B0U4EEK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16929</Words>
  <Characters>96501</Characters>
  <Application>Microsoft Office Word</Application>
  <DocSecurity>2</DocSecurity>
  <Lines>804</Lines>
  <Paragraphs>226</Paragraphs>
  <ScaleCrop>false</ScaleCrop>
  <Company>КонсультантПлюс Версия 4020.00.61</Company>
  <LinksUpToDate>false</LinksUpToDate>
  <CharactersWithSpaces>113204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27.11.2020 N 678"Об утверждении Порядка проведения всероссийской олимпиады школьников"(Зарегистрировано в Минюсте России 05.03.2021 N 62664)</dc:title>
  <dc:creator>813692</dc:creator>
  <cp:lastModifiedBy>813692</cp:lastModifiedBy>
  <cp:revision>2</cp:revision>
  <dcterms:created xsi:type="dcterms:W3CDTF">2021-09-30T10:21:00Z</dcterms:created>
  <dcterms:modified xsi:type="dcterms:W3CDTF">2021-09-30T10:21:00Z</dcterms:modified>
</cp:coreProperties>
</file>